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599F4" w14:textId="77777777" w:rsidR="006A085D" w:rsidRDefault="00176AB1">
      <w:pPr>
        <w:keepNext/>
        <w:pBdr>
          <w:top w:val="nil"/>
          <w:left w:val="nil"/>
          <w:bottom w:val="nil"/>
          <w:right w:val="nil"/>
          <w:between w:val="nil"/>
        </w:pBdr>
        <w:tabs>
          <w:tab w:val="left" w:pos="567"/>
        </w:tabs>
        <w:spacing w:before="240"/>
        <w:jc w:val="center"/>
        <w:rPr>
          <w:b/>
          <w:color w:val="000000"/>
        </w:rPr>
      </w:pPr>
      <w:bookmarkStart w:id="0" w:name="_gjdgxs" w:colFirst="0" w:colLast="0"/>
      <w:bookmarkEnd w:id="0"/>
      <w:r>
        <w:rPr>
          <w:b/>
          <w:color w:val="000000"/>
          <w:sz w:val="36"/>
          <w:szCs w:val="36"/>
        </w:rPr>
        <w:t>VOLUME 4.3</w:t>
      </w:r>
    </w:p>
    <w:p w14:paraId="45F00DCA" w14:textId="77777777" w:rsidR="006A085D" w:rsidRDefault="00176AB1">
      <w:pPr>
        <w:keepNext/>
        <w:pBdr>
          <w:top w:val="nil"/>
          <w:left w:val="nil"/>
          <w:bottom w:val="nil"/>
          <w:right w:val="nil"/>
          <w:between w:val="nil"/>
        </w:pBdr>
        <w:tabs>
          <w:tab w:val="left" w:pos="567"/>
        </w:tabs>
        <w:spacing w:before="240"/>
        <w:jc w:val="center"/>
        <w:rPr>
          <w:b/>
          <w:color w:val="000000"/>
        </w:rPr>
      </w:pPr>
      <w:r>
        <w:rPr>
          <w:b/>
          <w:color w:val="000000"/>
        </w:rPr>
        <w:t xml:space="preserve">FINANCIAL OFFER TEMPLATES </w:t>
      </w:r>
    </w:p>
    <w:p w14:paraId="254DEAA8" w14:textId="77777777" w:rsidR="006A085D" w:rsidRDefault="00176AB1">
      <w:pPr>
        <w:keepNext/>
        <w:pBdr>
          <w:top w:val="nil"/>
          <w:left w:val="nil"/>
          <w:bottom w:val="nil"/>
          <w:right w:val="nil"/>
          <w:between w:val="nil"/>
        </w:pBdr>
        <w:tabs>
          <w:tab w:val="left" w:pos="567"/>
        </w:tabs>
        <w:spacing w:before="240"/>
        <w:jc w:val="center"/>
        <w:rPr>
          <w:b/>
          <w:color w:val="000000"/>
        </w:rPr>
      </w:pPr>
      <w:r>
        <w:rPr>
          <w:b/>
          <w:color w:val="000000"/>
        </w:rPr>
        <w:t>BILL OF QUANTITIES</w:t>
      </w:r>
      <w:bookmarkStart w:id="1" w:name="_GoBack"/>
      <w:bookmarkEnd w:id="1"/>
    </w:p>
    <w:p w14:paraId="392FF491" w14:textId="77777777" w:rsidR="006A085D" w:rsidRDefault="006A085D">
      <w:pPr>
        <w:jc w:val="center"/>
        <w:rPr>
          <w:color w:val="000000"/>
        </w:rPr>
      </w:pPr>
    </w:p>
    <w:p w14:paraId="7FC627BA" w14:textId="77777777" w:rsidR="006A085D" w:rsidRDefault="00176AB1">
      <w:pPr>
        <w:jc w:val="center"/>
        <w:rPr>
          <w:color w:val="000000"/>
          <w:sz w:val="22"/>
          <w:szCs w:val="22"/>
          <w:u w:val="single"/>
        </w:rPr>
      </w:pPr>
      <w:r>
        <w:rPr>
          <w:b/>
          <w:color w:val="000000"/>
          <w:sz w:val="22"/>
          <w:szCs w:val="22"/>
          <w:u w:val="single"/>
        </w:rPr>
        <w:t>UNIT PRICE CONTRACTS</w:t>
      </w:r>
    </w:p>
    <w:p w14:paraId="6FEF0E97" w14:textId="77777777" w:rsidR="006A085D" w:rsidRDefault="006A085D">
      <w:pPr>
        <w:jc w:val="both"/>
        <w:rPr>
          <w:color w:val="000000"/>
          <w:sz w:val="22"/>
          <w:szCs w:val="22"/>
        </w:rPr>
      </w:pPr>
    </w:p>
    <w:p w14:paraId="410FB928" w14:textId="77777777" w:rsidR="006A085D" w:rsidRDefault="006A085D">
      <w:pPr>
        <w:jc w:val="both"/>
        <w:rPr>
          <w:color w:val="000000"/>
          <w:sz w:val="22"/>
          <w:szCs w:val="22"/>
        </w:rPr>
      </w:pPr>
    </w:p>
    <w:p w14:paraId="133F0894" w14:textId="77777777" w:rsidR="006A085D" w:rsidRDefault="006A085D">
      <w:pPr>
        <w:ind w:left="644"/>
        <w:jc w:val="both"/>
        <w:rPr>
          <w:sz w:val="22"/>
          <w:szCs w:val="22"/>
        </w:rPr>
      </w:pPr>
    </w:p>
    <w:tbl>
      <w:tblPr>
        <w:tblStyle w:val="a"/>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2"/>
      </w:tblGrid>
      <w:tr w:rsidR="006A085D" w14:paraId="2C4FCCD8" w14:textId="77777777" w:rsidTr="001F469E">
        <w:tc>
          <w:tcPr>
            <w:tcW w:w="9072" w:type="dxa"/>
          </w:tcPr>
          <w:p w14:paraId="7438CF75" w14:textId="77777777" w:rsidR="006A085D" w:rsidRDefault="00176AB1" w:rsidP="00DA5ED7">
            <w:pPr>
              <w:pBdr>
                <w:top w:val="nil"/>
                <w:left w:val="nil"/>
                <w:bottom w:val="nil"/>
                <w:right w:val="nil"/>
                <w:between w:val="nil"/>
              </w:pBdr>
              <w:ind w:left="139" w:hanging="67"/>
              <w:jc w:val="both"/>
              <w:rPr>
                <w:color w:val="000000"/>
                <w:sz w:val="22"/>
                <w:szCs w:val="22"/>
                <w:highlight w:val="yellow"/>
              </w:rPr>
            </w:pPr>
            <w:r>
              <w:rPr>
                <w:b/>
                <w:color w:val="000000"/>
                <w:sz w:val="22"/>
                <w:szCs w:val="22"/>
                <w:highlight w:val="yellow"/>
              </w:rPr>
              <w:t>Project partner may choose between:</w:t>
            </w:r>
          </w:p>
          <w:p w14:paraId="427BB676" w14:textId="77777777" w:rsidR="006A085D" w:rsidRDefault="006A085D">
            <w:pPr>
              <w:pBdr>
                <w:top w:val="nil"/>
                <w:left w:val="nil"/>
                <w:bottom w:val="nil"/>
                <w:right w:val="nil"/>
                <w:between w:val="nil"/>
              </w:pBdr>
              <w:ind w:hanging="720"/>
              <w:jc w:val="both"/>
              <w:rPr>
                <w:color w:val="000000"/>
                <w:sz w:val="22"/>
                <w:szCs w:val="22"/>
                <w:highlight w:val="yellow"/>
              </w:rPr>
            </w:pPr>
          </w:p>
          <w:p w14:paraId="1F13A98E" w14:textId="77777777" w:rsidR="006A085D" w:rsidRPr="001F469E" w:rsidRDefault="00176AB1" w:rsidP="001F469E">
            <w:pPr>
              <w:ind w:left="720" w:hanging="720"/>
              <w:contextualSpacing/>
              <w:jc w:val="both"/>
              <w:rPr>
                <w:rFonts w:ascii="Arial" w:eastAsia="Arial" w:hAnsi="Arial" w:cs="Arial"/>
                <w:color w:val="000000"/>
                <w:sz w:val="22"/>
                <w:szCs w:val="22"/>
              </w:rPr>
            </w:pPr>
            <w:r>
              <w:rPr>
                <w:b/>
                <w:color w:val="000000"/>
                <w:highlight w:val="yellow"/>
              </w:rPr>
              <w:t>OPTION 1 - Excel Bill of Quantities (“</w:t>
            </w:r>
            <w:proofErr w:type="spellStart"/>
            <w:r>
              <w:rPr>
                <w:b/>
                <w:color w:val="000000"/>
                <w:highlight w:val="yellow"/>
              </w:rPr>
              <w:t>Troškovnik</w:t>
            </w:r>
            <w:proofErr w:type="spellEnd"/>
            <w:r>
              <w:rPr>
                <w:b/>
                <w:color w:val="000000"/>
                <w:highlight w:val="yellow"/>
              </w:rPr>
              <w:t>”) which Project partners provides in its own template.</w:t>
            </w:r>
          </w:p>
          <w:p w14:paraId="505C7A83" w14:textId="77777777" w:rsidR="006A085D" w:rsidRDefault="006A085D">
            <w:pPr>
              <w:pBdr>
                <w:top w:val="nil"/>
                <w:left w:val="nil"/>
                <w:bottom w:val="nil"/>
                <w:right w:val="nil"/>
                <w:between w:val="nil"/>
              </w:pBdr>
              <w:ind w:hanging="720"/>
              <w:jc w:val="both"/>
              <w:rPr>
                <w:color w:val="000000"/>
                <w:sz w:val="22"/>
                <w:szCs w:val="22"/>
                <w:highlight w:val="yellow"/>
              </w:rPr>
            </w:pPr>
          </w:p>
          <w:p w14:paraId="06D4C9D6" w14:textId="77777777" w:rsidR="006A085D" w:rsidRPr="001F469E" w:rsidRDefault="00176AB1" w:rsidP="001F469E">
            <w:pPr>
              <w:jc w:val="both"/>
              <w:rPr>
                <w:b/>
                <w:color w:val="000000"/>
                <w:sz w:val="22"/>
                <w:szCs w:val="22"/>
                <w:highlight w:val="yellow"/>
              </w:rPr>
            </w:pPr>
            <w:r>
              <w:rPr>
                <w:b/>
                <w:color w:val="000000"/>
                <w:sz w:val="22"/>
                <w:szCs w:val="22"/>
                <w:highlight w:val="yellow"/>
              </w:rPr>
              <w:t xml:space="preserve">OPTION 2 - This Bill of Quantities template </w:t>
            </w:r>
          </w:p>
        </w:tc>
      </w:tr>
    </w:tbl>
    <w:p w14:paraId="0C72337E" w14:textId="77777777" w:rsidR="006A085D" w:rsidRDefault="006A085D">
      <w:pPr>
        <w:jc w:val="both"/>
        <w:rPr>
          <w:color w:val="000000"/>
          <w:sz w:val="22"/>
          <w:szCs w:val="22"/>
          <w:u w:val="single"/>
        </w:rPr>
      </w:pPr>
    </w:p>
    <w:p w14:paraId="142E2505" w14:textId="77777777" w:rsidR="006A085D" w:rsidRDefault="006A085D">
      <w:pPr>
        <w:jc w:val="both"/>
        <w:rPr>
          <w:color w:val="000000"/>
          <w:sz w:val="22"/>
          <w:szCs w:val="22"/>
          <w:u w:val="single"/>
        </w:rPr>
      </w:pPr>
    </w:p>
    <w:p w14:paraId="494EE5CA" w14:textId="77777777" w:rsidR="006A085D" w:rsidRDefault="006A085D">
      <w:pPr>
        <w:ind w:left="644"/>
        <w:jc w:val="both"/>
        <w:rPr>
          <w:sz w:val="22"/>
          <w:szCs w:val="22"/>
        </w:rPr>
      </w:pPr>
    </w:p>
    <w:tbl>
      <w:tblPr>
        <w:tblStyle w:val="a1"/>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0"/>
      </w:tblGrid>
      <w:tr w:rsidR="006A085D" w14:paraId="4EB45DD0" w14:textId="77777777">
        <w:tc>
          <w:tcPr>
            <w:tcW w:w="9640" w:type="dxa"/>
          </w:tcPr>
          <w:p w14:paraId="72D26054" w14:textId="77777777" w:rsidR="006A085D" w:rsidRDefault="00176AB1" w:rsidP="00DA5ED7">
            <w:pPr>
              <w:pBdr>
                <w:top w:val="nil"/>
                <w:left w:val="nil"/>
                <w:bottom w:val="nil"/>
                <w:right w:val="nil"/>
                <w:between w:val="nil"/>
              </w:pBdr>
              <w:ind w:left="139" w:hanging="109"/>
              <w:jc w:val="both"/>
              <w:rPr>
                <w:color w:val="000000"/>
                <w:sz w:val="22"/>
                <w:szCs w:val="22"/>
                <w:highlight w:val="yellow"/>
              </w:rPr>
            </w:pPr>
            <w:r>
              <w:rPr>
                <w:b/>
                <w:color w:val="000000"/>
                <w:sz w:val="22"/>
                <w:szCs w:val="22"/>
                <w:highlight w:val="yellow"/>
              </w:rPr>
              <w:t>OPTION 1:</w:t>
            </w:r>
          </w:p>
          <w:p w14:paraId="0BC67094" w14:textId="77777777" w:rsidR="006A085D" w:rsidRDefault="006A085D">
            <w:pPr>
              <w:pBdr>
                <w:top w:val="nil"/>
                <w:left w:val="nil"/>
                <w:bottom w:val="nil"/>
                <w:right w:val="nil"/>
                <w:between w:val="nil"/>
              </w:pBdr>
              <w:ind w:left="139" w:hanging="720"/>
              <w:jc w:val="both"/>
              <w:rPr>
                <w:color w:val="000000"/>
                <w:sz w:val="22"/>
                <w:szCs w:val="22"/>
                <w:highlight w:val="yellow"/>
              </w:rPr>
            </w:pPr>
          </w:p>
          <w:p w14:paraId="56D98D32" w14:textId="77777777" w:rsidR="006A085D" w:rsidRPr="001F469E" w:rsidRDefault="00176AB1" w:rsidP="001F469E">
            <w:pPr>
              <w:ind w:firstLine="30"/>
              <w:jc w:val="both"/>
              <w:rPr>
                <w:color w:val="000000"/>
                <w:sz w:val="22"/>
                <w:szCs w:val="22"/>
                <w:highlight w:val="yellow"/>
              </w:rPr>
            </w:pPr>
            <w:r w:rsidRPr="001F469E">
              <w:rPr>
                <w:color w:val="000000"/>
                <w:sz w:val="22"/>
                <w:szCs w:val="22"/>
                <w:highlight w:val="yellow"/>
              </w:rPr>
              <w:t>Project partner provides Excel Bill of Quantities (“</w:t>
            </w:r>
            <w:proofErr w:type="spellStart"/>
            <w:r w:rsidRPr="001F469E">
              <w:rPr>
                <w:color w:val="000000"/>
                <w:sz w:val="22"/>
                <w:szCs w:val="22"/>
                <w:highlight w:val="yellow"/>
              </w:rPr>
              <w:t>Troškovnik</w:t>
            </w:r>
            <w:proofErr w:type="spellEnd"/>
            <w:r w:rsidRPr="001F469E">
              <w:rPr>
                <w:color w:val="000000"/>
                <w:sz w:val="22"/>
                <w:szCs w:val="22"/>
                <w:highlight w:val="yellow"/>
              </w:rPr>
              <w:t xml:space="preserve">”) in its own template. </w:t>
            </w:r>
          </w:p>
          <w:p w14:paraId="730A902D" w14:textId="77777777" w:rsidR="006A085D" w:rsidRPr="001F469E" w:rsidRDefault="006A085D" w:rsidP="001F469E">
            <w:pPr>
              <w:ind w:hanging="720"/>
              <w:jc w:val="both"/>
              <w:rPr>
                <w:color w:val="000000"/>
                <w:sz w:val="22"/>
                <w:szCs w:val="22"/>
                <w:highlight w:val="yellow"/>
              </w:rPr>
            </w:pPr>
          </w:p>
          <w:p w14:paraId="774A0674" w14:textId="77777777" w:rsidR="006A085D" w:rsidRPr="001F469E" w:rsidRDefault="00176AB1" w:rsidP="001F469E">
            <w:pPr>
              <w:ind w:firstLine="30"/>
              <w:jc w:val="both"/>
              <w:rPr>
                <w:color w:val="000000"/>
                <w:sz w:val="22"/>
                <w:szCs w:val="22"/>
                <w:highlight w:val="yellow"/>
              </w:rPr>
            </w:pPr>
            <w:r w:rsidRPr="001F469E">
              <w:rPr>
                <w:color w:val="000000"/>
                <w:sz w:val="22"/>
                <w:szCs w:val="22"/>
                <w:highlight w:val="yellow"/>
              </w:rPr>
              <w:t xml:space="preserve">In This case this document may be erased. </w:t>
            </w:r>
          </w:p>
          <w:p w14:paraId="6DE696EF" w14:textId="77777777" w:rsidR="006A085D" w:rsidRPr="001F469E" w:rsidRDefault="006A085D" w:rsidP="001F469E">
            <w:pPr>
              <w:ind w:hanging="720"/>
              <w:jc w:val="both"/>
              <w:rPr>
                <w:color w:val="000000"/>
                <w:sz w:val="22"/>
                <w:szCs w:val="22"/>
                <w:highlight w:val="yellow"/>
              </w:rPr>
            </w:pPr>
          </w:p>
          <w:p w14:paraId="42394656" w14:textId="77777777" w:rsidR="006A085D" w:rsidRDefault="00176AB1" w:rsidP="00DA5ED7">
            <w:pPr>
              <w:pBdr>
                <w:top w:val="nil"/>
                <w:left w:val="nil"/>
                <w:bottom w:val="nil"/>
                <w:right w:val="nil"/>
                <w:between w:val="nil"/>
              </w:pBdr>
              <w:ind w:firstLine="30"/>
              <w:jc w:val="both"/>
              <w:rPr>
                <w:color w:val="000000"/>
                <w:sz w:val="22"/>
                <w:szCs w:val="22"/>
                <w:highlight w:val="yellow"/>
              </w:rPr>
            </w:pPr>
            <w:r w:rsidRPr="001F469E">
              <w:rPr>
                <w:color w:val="000000"/>
                <w:sz w:val="22"/>
                <w:szCs w:val="22"/>
                <w:highlight w:val="yellow"/>
              </w:rPr>
              <w:t xml:space="preserve">Bill of quantities must contain desired equipment, material, their </w:t>
            </w:r>
            <w:proofErr w:type="spellStart"/>
            <w:r w:rsidRPr="001F469E">
              <w:rPr>
                <w:color w:val="000000"/>
                <w:sz w:val="22"/>
                <w:szCs w:val="22"/>
                <w:highlight w:val="yellow"/>
              </w:rPr>
              <w:t>quanties</w:t>
            </w:r>
            <w:proofErr w:type="spellEnd"/>
            <w:r w:rsidRPr="001F469E">
              <w:rPr>
                <w:color w:val="000000"/>
                <w:sz w:val="22"/>
                <w:szCs w:val="22"/>
                <w:highlight w:val="yellow"/>
              </w:rPr>
              <w:t xml:space="preserve"> and units. Bill of quantities leaves blank space for tenderers to fill in their prices. </w:t>
            </w:r>
          </w:p>
          <w:p w14:paraId="2A4C204B" w14:textId="77777777" w:rsidR="006A085D" w:rsidRDefault="006A085D">
            <w:pPr>
              <w:pBdr>
                <w:top w:val="nil"/>
                <w:left w:val="nil"/>
                <w:bottom w:val="nil"/>
                <w:right w:val="nil"/>
                <w:between w:val="nil"/>
              </w:pBdr>
              <w:ind w:hanging="720"/>
              <w:jc w:val="both"/>
              <w:rPr>
                <w:color w:val="000000"/>
                <w:sz w:val="22"/>
                <w:szCs w:val="22"/>
                <w:highlight w:val="yellow"/>
              </w:rPr>
            </w:pPr>
          </w:p>
          <w:p w14:paraId="457FA8EC" w14:textId="77777777" w:rsidR="006A085D" w:rsidRDefault="00176AB1" w:rsidP="00DA5ED7">
            <w:pPr>
              <w:pBdr>
                <w:top w:val="nil"/>
                <w:left w:val="nil"/>
                <w:bottom w:val="nil"/>
                <w:right w:val="nil"/>
                <w:between w:val="nil"/>
              </w:pBdr>
              <w:ind w:firstLine="30"/>
              <w:jc w:val="both"/>
              <w:rPr>
                <w:color w:val="000000"/>
                <w:sz w:val="22"/>
                <w:szCs w:val="22"/>
                <w:highlight w:val="yellow"/>
              </w:rPr>
            </w:pPr>
            <w:r>
              <w:rPr>
                <w:b/>
                <w:color w:val="000000"/>
                <w:sz w:val="22"/>
                <w:szCs w:val="22"/>
                <w:highlight w:val="yellow"/>
              </w:rPr>
              <w:t>PLEASE NOTE!</w:t>
            </w:r>
          </w:p>
          <w:p w14:paraId="4D80511B" w14:textId="77777777" w:rsidR="006A085D" w:rsidRPr="001F469E" w:rsidRDefault="00176AB1" w:rsidP="001F469E">
            <w:pPr>
              <w:ind w:left="720" w:hanging="720"/>
              <w:contextualSpacing/>
              <w:jc w:val="both"/>
              <w:rPr>
                <w:rFonts w:ascii="Arial" w:eastAsia="Arial" w:hAnsi="Arial" w:cs="Arial"/>
                <w:color w:val="000000"/>
                <w:sz w:val="22"/>
                <w:szCs w:val="22"/>
              </w:rPr>
            </w:pPr>
            <w:r w:rsidRPr="001F469E">
              <w:rPr>
                <w:b/>
                <w:color w:val="000000"/>
                <w:highlight w:val="yellow"/>
              </w:rPr>
              <w:t>All items MUST be offered. It is not possible to supplement / modify Bill of Quantities delivered in the offer.</w:t>
            </w:r>
          </w:p>
        </w:tc>
      </w:tr>
    </w:tbl>
    <w:p w14:paraId="787FC8B4" w14:textId="77777777" w:rsidR="006A085D" w:rsidRDefault="006A085D">
      <w:pPr>
        <w:jc w:val="both"/>
        <w:rPr>
          <w:color w:val="000000"/>
          <w:sz w:val="22"/>
          <w:szCs w:val="22"/>
          <w:u w:val="single"/>
        </w:rPr>
      </w:pPr>
    </w:p>
    <w:p w14:paraId="5943A0EB" w14:textId="77777777" w:rsidR="006A085D" w:rsidRDefault="006A085D">
      <w:pPr>
        <w:jc w:val="both"/>
        <w:rPr>
          <w:color w:val="000000"/>
          <w:sz w:val="22"/>
          <w:szCs w:val="22"/>
          <w:u w:val="single"/>
        </w:rPr>
      </w:pPr>
    </w:p>
    <w:p w14:paraId="12813735" w14:textId="77777777" w:rsidR="006A085D" w:rsidRDefault="00176AB1">
      <w:pPr>
        <w:pBdr>
          <w:top w:val="nil"/>
          <w:left w:val="nil"/>
          <w:bottom w:val="nil"/>
          <w:right w:val="nil"/>
          <w:between w:val="nil"/>
        </w:pBdr>
        <w:ind w:left="139" w:hanging="720"/>
        <w:jc w:val="both"/>
        <w:rPr>
          <w:color w:val="000000"/>
          <w:sz w:val="22"/>
          <w:szCs w:val="22"/>
          <w:highlight w:val="yellow"/>
        </w:rPr>
      </w:pPr>
      <w:r>
        <w:rPr>
          <w:b/>
          <w:color w:val="000000"/>
          <w:sz w:val="22"/>
          <w:szCs w:val="22"/>
          <w:highlight w:val="yellow"/>
        </w:rPr>
        <w:t>OPTION 2:</w:t>
      </w:r>
    </w:p>
    <w:p w14:paraId="022FABF2" w14:textId="77777777" w:rsidR="006A085D" w:rsidRDefault="006A085D">
      <w:pPr>
        <w:pBdr>
          <w:top w:val="nil"/>
          <w:left w:val="nil"/>
          <w:bottom w:val="nil"/>
          <w:right w:val="nil"/>
          <w:between w:val="nil"/>
        </w:pBdr>
        <w:ind w:left="139" w:hanging="720"/>
        <w:jc w:val="both"/>
        <w:rPr>
          <w:color w:val="000000"/>
          <w:sz w:val="22"/>
          <w:szCs w:val="22"/>
          <w:highlight w:val="yellow"/>
        </w:rPr>
      </w:pPr>
    </w:p>
    <w:p w14:paraId="79E42586" w14:textId="77777777" w:rsidR="006A085D" w:rsidRDefault="00176AB1">
      <w:pPr>
        <w:pBdr>
          <w:top w:val="nil"/>
          <w:left w:val="nil"/>
          <w:bottom w:val="nil"/>
          <w:right w:val="nil"/>
          <w:between w:val="nil"/>
        </w:pBdr>
        <w:ind w:hanging="720"/>
        <w:jc w:val="both"/>
        <w:rPr>
          <w:color w:val="000000"/>
          <w:sz w:val="22"/>
          <w:szCs w:val="22"/>
          <w:highlight w:val="yellow"/>
        </w:rPr>
      </w:pPr>
      <w:r>
        <w:rPr>
          <w:color w:val="000000"/>
          <w:sz w:val="22"/>
          <w:szCs w:val="22"/>
          <w:highlight w:val="yellow"/>
        </w:rPr>
        <w:t>Project partner chooses this Bill of Quantities template. In This follow the document below.</w:t>
      </w:r>
    </w:p>
    <w:p w14:paraId="408071E1" w14:textId="77777777" w:rsidR="006A085D" w:rsidRDefault="006A085D">
      <w:pPr>
        <w:pBdr>
          <w:top w:val="nil"/>
          <w:left w:val="nil"/>
          <w:bottom w:val="nil"/>
          <w:right w:val="nil"/>
          <w:between w:val="nil"/>
        </w:pBdr>
        <w:ind w:hanging="720"/>
        <w:jc w:val="both"/>
        <w:rPr>
          <w:color w:val="000000"/>
          <w:sz w:val="22"/>
          <w:szCs w:val="22"/>
          <w:highlight w:val="yellow"/>
        </w:rPr>
      </w:pPr>
    </w:p>
    <w:p w14:paraId="1A9D9A62" w14:textId="77777777" w:rsidR="006A085D" w:rsidRDefault="00176AB1">
      <w:pPr>
        <w:pBdr>
          <w:top w:val="nil"/>
          <w:left w:val="nil"/>
          <w:bottom w:val="nil"/>
          <w:right w:val="nil"/>
          <w:between w:val="nil"/>
        </w:pBdr>
        <w:ind w:hanging="720"/>
        <w:jc w:val="both"/>
        <w:rPr>
          <w:color w:val="000000"/>
          <w:sz w:val="22"/>
          <w:szCs w:val="22"/>
          <w:highlight w:val="yellow"/>
        </w:rPr>
      </w:pPr>
      <w:r>
        <w:rPr>
          <w:b/>
          <w:color w:val="000000"/>
          <w:sz w:val="22"/>
          <w:szCs w:val="22"/>
          <w:highlight w:val="yellow"/>
        </w:rPr>
        <w:t>PLEASE NOTE!</w:t>
      </w:r>
    </w:p>
    <w:p w14:paraId="2B386CAE" w14:textId="77777777" w:rsidR="006A085D" w:rsidRDefault="00176AB1">
      <w:pPr>
        <w:jc w:val="both"/>
        <w:rPr>
          <w:color w:val="000000"/>
          <w:sz w:val="22"/>
          <w:szCs w:val="22"/>
          <w:u w:val="single"/>
        </w:rPr>
      </w:pPr>
      <w:r>
        <w:rPr>
          <w:b/>
          <w:color w:val="000000"/>
          <w:highlight w:val="yellow"/>
        </w:rPr>
        <w:t>All items MUST be offered. It is not possible to supplement / modify Bill of Quantities delivered in the offer.</w:t>
      </w:r>
    </w:p>
    <w:p w14:paraId="2EAE2934" w14:textId="77777777" w:rsidR="006A085D" w:rsidRDefault="006A085D">
      <w:pPr>
        <w:jc w:val="both"/>
        <w:rPr>
          <w:color w:val="000000"/>
          <w:sz w:val="22"/>
          <w:szCs w:val="22"/>
        </w:rPr>
      </w:pPr>
    </w:p>
    <w:p w14:paraId="6A6F6922" w14:textId="77777777" w:rsidR="006A085D" w:rsidRDefault="006A085D">
      <w:pPr>
        <w:tabs>
          <w:tab w:val="left" w:pos="3969"/>
        </w:tabs>
        <w:rPr>
          <w:color w:val="000000"/>
          <w:sz w:val="22"/>
          <w:szCs w:val="22"/>
        </w:rPr>
      </w:pPr>
    </w:p>
    <w:p w14:paraId="4F2134DD" w14:textId="77777777" w:rsidR="006A085D" w:rsidRDefault="006A085D">
      <w:pPr>
        <w:tabs>
          <w:tab w:val="left" w:pos="3969"/>
        </w:tabs>
        <w:rPr>
          <w:color w:val="000000"/>
          <w:sz w:val="22"/>
          <w:szCs w:val="22"/>
        </w:rPr>
      </w:pPr>
    </w:p>
    <w:p w14:paraId="47F5D142" w14:textId="77777777" w:rsidR="006A085D" w:rsidRDefault="006A085D">
      <w:pPr>
        <w:tabs>
          <w:tab w:val="left" w:pos="3969"/>
        </w:tabs>
        <w:rPr>
          <w:color w:val="000000"/>
          <w:sz w:val="22"/>
          <w:szCs w:val="22"/>
        </w:rPr>
      </w:pPr>
    </w:p>
    <w:p w14:paraId="3C69BC0D" w14:textId="77777777" w:rsidR="006A085D" w:rsidRDefault="006A085D">
      <w:pPr>
        <w:tabs>
          <w:tab w:val="left" w:pos="3969"/>
        </w:tabs>
        <w:rPr>
          <w:color w:val="000000"/>
          <w:sz w:val="22"/>
          <w:szCs w:val="22"/>
        </w:rPr>
      </w:pPr>
    </w:p>
    <w:p w14:paraId="3F6007DA" w14:textId="77777777" w:rsidR="006A085D" w:rsidRDefault="006A085D">
      <w:pPr>
        <w:tabs>
          <w:tab w:val="left" w:pos="3969"/>
        </w:tabs>
        <w:rPr>
          <w:color w:val="000000"/>
          <w:sz w:val="22"/>
          <w:szCs w:val="22"/>
        </w:rPr>
      </w:pPr>
    </w:p>
    <w:p w14:paraId="621A1AD2" w14:textId="77777777" w:rsidR="006A085D" w:rsidRDefault="006A085D">
      <w:pPr>
        <w:tabs>
          <w:tab w:val="left" w:pos="3969"/>
        </w:tabs>
        <w:rPr>
          <w:color w:val="000000"/>
          <w:sz w:val="22"/>
          <w:szCs w:val="22"/>
        </w:rPr>
      </w:pPr>
    </w:p>
    <w:p w14:paraId="1E83E852" w14:textId="77777777" w:rsidR="006A085D" w:rsidRDefault="006A085D">
      <w:pPr>
        <w:tabs>
          <w:tab w:val="left" w:pos="3969"/>
        </w:tabs>
        <w:rPr>
          <w:color w:val="000000"/>
          <w:sz w:val="22"/>
          <w:szCs w:val="22"/>
        </w:rPr>
      </w:pPr>
    </w:p>
    <w:p w14:paraId="45745932" w14:textId="77777777" w:rsidR="006A085D" w:rsidRDefault="006A085D">
      <w:pPr>
        <w:tabs>
          <w:tab w:val="left" w:pos="3969"/>
        </w:tabs>
        <w:rPr>
          <w:color w:val="000000"/>
          <w:sz w:val="22"/>
          <w:szCs w:val="22"/>
        </w:rPr>
      </w:pPr>
    </w:p>
    <w:p w14:paraId="1B8EB0FA" w14:textId="77777777" w:rsidR="006A085D" w:rsidRDefault="006A085D">
      <w:pPr>
        <w:tabs>
          <w:tab w:val="left" w:pos="3969"/>
        </w:tabs>
        <w:rPr>
          <w:color w:val="000000"/>
        </w:rPr>
      </w:pPr>
    </w:p>
    <w:p w14:paraId="4C282A2E" w14:textId="77777777" w:rsidR="006A085D" w:rsidRDefault="006A085D">
      <w:pPr>
        <w:tabs>
          <w:tab w:val="left" w:pos="3969"/>
        </w:tabs>
        <w:ind w:right="655"/>
        <w:jc w:val="center"/>
        <w:rPr>
          <w:color w:val="000000"/>
          <w:sz w:val="22"/>
          <w:szCs w:val="22"/>
        </w:rPr>
      </w:pPr>
    </w:p>
    <w:p w14:paraId="3BE70BDD" w14:textId="77777777" w:rsidR="006A085D" w:rsidRDefault="006A085D">
      <w:pPr>
        <w:jc w:val="both"/>
        <w:rPr>
          <w:color w:val="000000"/>
          <w:sz w:val="22"/>
          <w:szCs w:val="22"/>
        </w:rPr>
      </w:pPr>
    </w:p>
    <w:p w14:paraId="29BEFF5E" w14:textId="77777777" w:rsidR="006A085D" w:rsidRDefault="00176AB1">
      <w:pPr>
        <w:jc w:val="both"/>
      </w:pPr>
      <w:r>
        <w:rPr>
          <w:b/>
        </w:rPr>
        <w:t xml:space="preserve">1. </w:t>
      </w:r>
      <w:r>
        <w:rPr>
          <w:b/>
        </w:rPr>
        <w:tab/>
        <w:t>General</w:t>
      </w:r>
    </w:p>
    <w:p w14:paraId="1F578A13" w14:textId="77777777" w:rsidR="006A085D" w:rsidRDefault="006A085D">
      <w:pPr>
        <w:jc w:val="both"/>
        <w:rPr>
          <w:sz w:val="22"/>
          <w:szCs w:val="22"/>
        </w:rPr>
      </w:pPr>
    </w:p>
    <w:p w14:paraId="7C58B4F8" w14:textId="77777777" w:rsidR="006A085D" w:rsidRDefault="00176AB1">
      <w:pPr>
        <w:ind w:left="720" w:hanging="720"/>
        <w:jc w:val="both"/>
        <w:rPr>
          <w:sz w:val="22"/>
          <w:szCs w:val="22"/>
        </w:rPr>
      </w:pPr>
      <w:r>
        <w:rPr>
          <w:sz w:val="22"/>
          <w:szCs w:val="22"/>
        </w:rPr>
        <w:t>1.1</w:t>
      </w:r>
      <w:r>
        <w:rPr>
          <w:sz w:val="22"/>
          <w:szCs w:val="22"/>
        </w:rPr>
        <w:tab/>
        <w:t>The Bill of Quantities (</w:t>
      </w:r>
      <w:r>
        <w:rPr>
          <w:sz w:val="22"/>
          <w:szCs w:val="22"/>
          <w:u w:val="single"/>
        </w:rPr>
        <w:t>Volume 4.3.2</w:t>
      </w:r>
      <w:r>
        <w:rPr>
          <w:sz w:val="22"/>
          <w:szCs w:val="22"/>
        </w:rPr>
        <w:t>) is the document containing an itemised breakdown of the works to be carried out in a unit price contract, indicating a quantity for each item and the corresponding unit price. The quantities set out in the Bill of Quantities are estimated quantities. Each price for each item of the Bill of Quantities is detailed in the Price Schedule (</w:t>
      </w:r>
      <w:r>
        <w:rPr>
          <w:sz w:val="22"/>
          <w:szCs w:val="22"/>
          <w:u w:val="single"/>
        </w:rPr>
        <w:t>Volume 4.3.3</w:t>
      </w:r>
      <w:r>
        <w:rPr>
          <w:sz w:val="22"/>
          <w:szCs w:val="22"/>
        </w:rPr>
        <w:t>).</w:t>
      </w:r>
    </w:p>
    <w:p w14:paraId="72238587" w14:textId="77777777" w:rsidR="006A085D" w:rsidRDefault="006A085D">
      <w:pPr>
        <w:jc w:val="both"/>
        <w:rPr>
          <w:sz w:val="22"/>
          <w:szCs w:val="22"/>
        </w:rPr>
      </w:pPr>
    </w:p>
    <w:p w14:paraId="57C67A90" w14:textId="77777777" w:rsidR="006A085D" w:rsidRDefault="00176AB1">
      <w:pPr>
        <w:ind w:left="720"/>
        <w:jc w:val="both"/>
        <w:rPr>
          <w:sz w:val="22"/>
          <w:szCs w:val="22"/>
        </w:rPr>
      </w:pPr>
      <w:r>
        <w:rPr>
          <w:sz w:val="22"/>
          <w:szCs w:val="22"/>
        </w:rPr>
        <w:t>The amounts due will be calculated by measuring the actual quantities of the works executed and by applying the unit rates to the quantities actually executed for each item.</w:t>
      </w:r>
    </w:p>
    <w:p w14:paraId="7458BD27" w14:textId="77777777" w:rsidR="006A085D" w:rsidRDefault="006A085D">
      <w:pPr>
        <w:jc w:val="both"/>
        <w:rPr>
          <w:sz w:val="22"/>
          <w:szCs w:val="22"/>
        </w:rPr>
      </w:pPr>
    </w:p>
    <w:p w14:paraId="0B5D6F04" w14:textId="77777777" w:rsidR="006A085D" w:rsidRDefault="006A085D">
      <w:pPr>
        <w:jc w:val="both"/>
        <w:rPr>
          <w:sz w:val="22"/>
          <w:szCs w:val="22"/>
        </w:rPr>
      </w:pPr>
    </w:p>
    <w:p w14:paraId="1A78AB05" w14:textId="77777777" w:rsidR="006A085D" w:rsidRDefault="00176AB1">
      <w:pPr>
        <w:jc w:val="both"/>
      </w:pPr>
      <w:r>
        <w:rPr>
          <w:b/>
        </w:rPr>
        <w:t>2.</w:t>
      </w:r>
      <w:r>
        <w:rPr>
          <w:b/>
        </w:rPr>
        <w:tab/>
        <w:t xml:space="preserve">Specific to Volumes 4.3.2 and 4.3.3 </w:t>
      </w:r>
    </w:p>
    <w:p w14:paraId="2245ABFF" w14:textId="77777777" w:rsidR="006A085D" w:rsidRDefault="006A085D">
      <w:pPr>
        <w:jc w:val="both"/>
        <w:rPr>
          <w:sz w:val="22"/>
          <w:szCs w:val="22"/>
        </w:rPr>
      </w:pPr>
    </w:p>
    <w:p w14:paraId="65E40C8F" w14:textId="77777777" w:rsidR="006A085D" w:rsidRDefault="00176AB1">
      <w:pPr>
        <w:ind w:left="720" w:hanging="720"/>
        <w:jc w:val="both"/>
        <w:rPr>
          <w:sz w:val="22"/>
          <w:szCs w:val="22"/>
        </w:rPr>
      </w:pPr>
      <w:r>
        <w:rPr>
          <w:sz w:val="22"/>
          <w:szCs w:val="22"/>
        </w:rPr>
        <w:t>2.1</w:t>
      </w:r>
      <w:r>
        <w:rPr>
          <w:sz w:val="22"/>
          <w:szCs w:val="22"/>
        </w:rPr>
        <w:tab/>
        <w:t>The prices inserted in the Bill of Quantities and Price Schedule are to be the full inclusive values of the works described under the items, including all costs and expenses that may be required in and for the construction of the works described, together with any temporary works and installations which may be necessary and all general risks, liabilities and obligations specified or implied in the documents on which the tender is based. It will be assumed that establishment charges, profit and allowances for all obligations are spread evenly over all unit rates.</w:t>
      </w:r>
    </w:p>
    <w:p w14:paraId="78C2A941" w14:textId="77777777" w:rsidR="006A085D" w:rsidRDefault="006A085D">
      <w:pPr>
        <w:jc w:val="both"/>
        <w:rPr>
          <w:sz w:val="22"/>
          <w:szCs w:val="22"/>
        </w:rPr>
      </w:pPr>
    </w:p>
    <w:p w14:paraId="5EE4249D" w14:textId="77777777" w:rsidR="006A085D" w:rsidRDefault="00176AB1">
      <w:pPr>
        <w:ind w:left="720" w:hanging="720"/>
        <w:jc w:val="both"/>
        <w:rPr>
          <w:sz w:val="22"/>
          <w:szCs w:val="22"/>
        </w:rPr>
      </w:pPr>
      <w:r>
        <w:rPr>
          <w:sz w:val="22"/>
          <w:szCs w:val="22"/>
        </w:rPr>
        <w:t>2.2</w:t>
      </w:r>
      <w:r>
        <w:rPr>
          <w:sz w:val="22"/>
          <w:szCs w:val="22"/>
        </w:rPr>
        <w:tab/>
        <w:t>Save where the technical specifications or the Bill of Quantities and the Price Schedule specifically and expressly state otherwise, only permanent works are to be measured.</w:t>
      </w:r>
    </w:p>
    <w:p w14:paraId="715D7A91" w14:textId="77777777" w:rsidR="006A085D" w:rsidRDefault="006A085D">
      <w:pPr>
        <w:jc w:val="both"/>
        <w:rPr>
          <w:sz w:val="22"/>
          <w:szCs w:val="22"/>
        </w:rPr>
      </w:pPr>
    </w:p>
    <w:p w14:paraId="2A33FD38" w14:textId="77777777" w:rsidR="006A085D" w:rsidRDefault="00176AB1">
      <w:pPr>
        <w:ind w:left="720" w:hanging="720"/>
        <w:jc w:val="both"/>
        <w:rPr>
          <w:sz w:val="22"/>
          <w:szCs w:val="22"/>
        </w:rPr>
      </w:pPr>
      <w:r>
        <w:rPr>
          <w:sz w:val="22"/>
          <w:szCs w:val="22"/>
        </w:rPr>
        <w:t>2.3</w:t>
      </w:r>
      <w:r>
        <w:rPr>
          <w:sz w:val="22"/>
          <w:szCs w:val="22"/>
        </w:rPr>
        <w:tab/>
        <w:t>No allowance will be made for loss of materials or volume thereof during transport or compaction.</w:t>
      </w:r>
    </w:p>
    <w:p w14:paraId="27862097" w14:textId="77777777" w:rsidR="006A085D" w:rsidRDefault="006A085D">
      <w:pPr>
        <w:jc w:val="both"/>
        <w:rPr>
          <w:sz w:val="22"/>
          <w:szCs w:val="22"/>
        </w:rPr>
      </w:pPr>
      <w:bookmarkStart w:id="2" w:name="_30j0zll" w:colFirst="0" w:colLast="0"/>
      <w:bookmarkEnd w:id="2"/>
    </w:p>
    <w:p w14:paraId="5F9D1320" w14:textId="77777777" w:rsidR="00DA5ED7" w:rsidRDefault="00176AB1" w:rsidP="00DA5ED7">
      <w:pPr>
        <w:ind w:left="720" w:hanging="720"/>
        <w:jc w:val="both"/>
        <w:rPr>
          <w:sz w:val="22"/>
          <w:szCs w:val="22"/>
        </w:rPr>
      </w:pPr>
      <w:r>
        <w:rPr>
          <w:sz w:val="22"/>
          <w:szCs w:val="22"/>
        </w:rPr>
        <w:t>2.4</w:t>
      </w:r>
      <w:r>
        <w:rPr>
          <w:sz w:val="22"/>
          <w:szCs w:val="22"/>
        </w:rPr>
        <w:tab/>
        <w:t xml:space="preserve">The prices do not include taxes and fiscal duties, as exoneration is explicitly given for the contract. Non-exonerated taxes and fiscal duties are covered in the prices of the Bill of Quantities and Price Schedule, apart from those stated separately in the financial offer </w:t>
      </w:r>
    </w:p>
    <w:p w14:paraId="27F39D66" w14:textId="77777777" w:rsidR="00DA5ED7" w:rsidRDefault="00DA5ED7" w:rsidP="00DA5ED7">
      <w:pPr>
        <w:ind w:left="720" w:hanging="720"/>
        <w:jc w:val="both"/>
        <w:rPr>
          <w:b/>
          <w:color w:val="000000"/>
          <w:sz w:val="22"/>
          <w:szCs w:val="22"/>
        </w:rPr>
      </w:pPr>
    </w:p>
    <w:p w14:paraId="47EA25AD" w14:textId="77777777" w:rsidR="006A085D" w:rsidRDefault="00176AB1">
      <w:pPr>
        <w:tabs>
          <w:tab w:val="left" w:pos="3969"/>
        </w:tabs>
        <w:jc w:val="center"/>
        <w:rPr>
          <w:color w:val="000000"/>
          <w:sz w:val="22"/>
          <w:szCs w:val="22"/>
        </w:rPr>
      </w:pPr>
      <w:r>
        <w:rPr>
          <w:b/>
          <w:color w:val="000000"/>
          <w:sz w:val="22"/>
          <w:szCs w:val="22"/>
        </w:rPr>
        <w:t>VOLUME 4.3.2 — BILL OF QUANTITIES</w:t>
      </w:r>
    </w:p>
    <w:p w14:paraId="7CB42C98" w14:textId="77777777" w:rsidR="006A085D" w:rsidRDefault="006A085D">
      <w:pPr>
        <w:jc w:val="center"/>
        <w:rPr>
          <w:color w:val="000000"/>
          <w:sz w:val="22"/>
          <w:szCs w:val="22"/>
        </w:rPr>
      </w:pPr>
    </w:p>
    <w:p w14:paraId="271FBFC0" w14:textId="77777777" w:rsidR="006A085D" w:rsidRDefault="006A085D"/>
    <w:tbl>
      <w:tblPr>
        <w:tblStyle w:val="a2"/>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1541"/>
        <w:gridCol w:w="1533"/>
        <w:gridCol w:w="1535"/>
        <w:gridCol w:w="1598"/>
        <w:gridCol w:w="1542"/>
      </w:tblGrid>
      <w:tr w:rsidR="006A085D" w14:paraId="4D24CA87" w14:textId="77777777">
        <w:tc>
          <w:tcPr>
            <w:tcW w:w="1539" w:type="dxa"/>
          </w:tcPr>
          <w:p w14:paraId="080BFE66" w14:textId="77777777" w:rsidR="006A085D" w:rsidRDefault="006A085D">
            <w:pPr>
              <w:jc w:val="center"/>
              <w:rPr>
                <w:sz w:val="22"/>
                <w:szCs w:val="22"/>
              </w:rPr>
            </w:pPr>
          </w:p>
          <w:p w14:paraId="4F2B33C5" w14:textId="77777777" w:rsidR="006A085D" w:rsidRDefault="006A085D">
            <w:pPr>
              <w:jc w:val="center"/>
              <w:rPr>
                <w:sz w:val="22"/>
                <w:szCs w:val="22"/>
              </w:rPr>
            </w:pPr>
          </w:p>
          <w:p w14:paraId="476DE68E" w14:textId="77777777" w:rsidR="006A085D" w:rsidRDefault="00176AB1">
            <w:pPr>
              <w:jc w:val="center"/>
              <w:rPr>
                <w:sz w:val="22"/>
                <w:szCs w:val="22"/>
              </w:rPr>
            </w:pPr>
            <w:r>
              <w:rPr>
                <w:b/>
                <w:sz w:val="22"/>
                <w:szCs w:val="22"/>
              </w:rPr>
              <w:t>PRICE No</w:t>
            </w:r>
          </w:p>
          <w:p w14:paraId="5E32B531" w14:textId="77777777" w:rsidR="006A085D" w:rsidRDefault="006A085D">
            <w:pPr>
              <w:jc w:val="center"/>
              <w:rPr>
                <w:sz w:val="22"/>
                <w:szCs w:val="22"/>
              </w:rPr>
            </w:pPr>
          </w:p>
        </w:tc>
        <w:tc>
          <w:tcPr>
            <w:tcW w:w="1541" w:type="dxa"/>
          </w:tcPr>
          <w:p w14:paraId="5A5E104F" w14:textId="77777777" w:rsidR="006A085D" w:rsidRDefault="006A085D">
            <w:pPr>
              <w:jc w:val="center"/>
              <w:rPr>
                <w:sz w:val="22"/>
                <w:szCs w:val="22"/>
              </w:rPr>
            </w:pPr>
          </w:p>
          <w:p w14:paraId="65A49C09" w14:textId="77777777" w:rsidR="006A085D" w:rsidRDefault="006A085D">
            <w:pPr>
              <w:jc w:val="center"/>
              <w:rPr>
                <w:sz w:val="22"/>
                <w:szCs w:val="22"/>
              </w:rPr>
            </w:pPr>
          </w:p>
          <w:p w14:paraId="7702F057" w14:textId="77777777" w:rsidR="006A085D" w:rsidRDefault="00176AB1">
            <w:pPr>
              <w:jc w:val="center"/>
              <w:rPr>
                <w:sz w:val="22"/>
                <w:szCs w:val="22"/>
              </w:rPr>
            </w:pPr>
            <w:r>
              <w:rPr>
                <w:b/>
                <w:sz w:val="22"/>
                <w:szCs w:val="22"/>
              </w:rPr>
              <w:t>TITLE</w:t>
            </w:r>
          </w:p>
        </w:tc>
        <w:tc>
          <w:tcPr>
            <w:tcW w:w="1533" w:type="dxa"/>
          </w:tcPr>
          <w:p w14:paraId="46CB2919" w14:textId="77777777" w:rsidR="006A085D" w:rsidRDefault="006A085D">
            <w:pPr>
              <w:jc w:val="center"/>
              <w:rPr>
                <w:sz w:val="22"/>
                <w:szCs w:val="22"/>
              </w:rPr>
            </w:pPr>
          </w:p>
          <w:p w14:paraId="7AF488B5" w14:textId="77777777" w:rsidR="006A085D" w:rsidRDefault="006A085D">
            <w:pPr>
              <w:jc w:val="center"/>
              <w:rPr>
                <w:sz w:val="22"/>
                <w:szCs w:val="22"/>
              </w:rPr>
            </w:pPr>
          </w:p>
          <w:p w14:paraId="122D85C9" w14:textId="77777777" w:rsidR="006A085D" w:rsidRDefault="00176AB1">
            <w:pPr>
              <w:jc w:val="center"/>
              <w:rPr>
                <w:sz w:val="22"/>
                <w:szCs w:val="22"/>
              </w:rPr>
            </w:pPr>
            <w:r>
              <w:rPr>
                <w:b/>
                <w:sz w:val="22"/>
                <w:szCs w:val="22"/>
              </w:rPr>
              <w:t>UNIT</w:t>
            </w:r>
          </w:p>
        </w:tc>
        <w:tc>
          <w:tcPr>
            <w:tcW w:w="1535" w:type="dxa"/>
          </w:tcPr>
          <w:p w14:paraId="77723793" w14:textId="77777777" w:rsidR="006A085D" w:rsidRDefault="006A085D">
            <w:pPr>
              <w:jc w:val="center"/>
              <w:rPr>
                <w:sz w:val="22"/>
                <w:szCs w:val="22"/>
              </w:rPr>
            </w:pPr>
          </w:p>
          <w:p w14:paraId="73CAEE25" w14:textId="77777777" w:rsidR="006A085D" w:rsidRDefault="006A085D">
            <w:pPr>
              <w:jc w:val="center"/>
              <w:rPr>
                <w:sz w:val="22"/>
                <w:szCs w:val="22"/>
              </w:rPr>
            </w:pPr>
          </w:p>
          <w:p w14:paraId="4B1F0970" w14:textId="77777777" w:rsidR="006A085D" w:rsidRDefault="00176AB1">
            <w:pPr>
              <w:jc w:val="center"/>
              <w:rPr>
                <w:sz w:val="22"/>
                <w:szCs w:val="22"/>
              </w:rPr>
            </w:pPr>
            <w:r>
              <w:rPr>
                <w:b/>
                <w:sz w:val="22"/>
                <w:szCs w:val="22"/>
              </w:rPr>
              <w:t>UNIT PRICE</w:t>
            </w:r>
          </w:p>
        </w:tc>
        <w:tc>
          <w:tcPr>
            <w:tcW w:w="1598" w:type="dxa"/>
          </w:tcPr>
          <w:p w14:paraId="00B9DB3E" w14:textId="77777777" w:rsidR="006A085D" w:rsidRDefault="006A085D">
            <w:pPr>
              <w:jc w:val="center"/>
              <w:rPr>
                <w:sz w:val="22"/>
                <w:szCs w:val="22"/>
              </w:rPr>
            </w:pPr>
          </w:p>
          <w:p w14:paraId="751C8CEC" w14:textId="77777777" w:rsidR="006A085D" w:rsidRDefault="00176AB1">
            <w:pPr>
              <w:jc w:val="center"/>
              <w:rPr>
                <w:sz w:val="22"/>
                <w:szCs w:val="22"/>
              </w:rPr>
            </w:pPr>
            <w:r>
              <w:rPr>
                <w:b/>
                <w:sz w:val="22"/>
                <w:szCs w:val="22"/>
              </w:rPr>
              <w:t>ESTIMATED</w:t>
            </w:r>
          </w:p>
          <w:p w14:paraId="63572ACD" w14:textId="77777777" w:rsidR="006A085D" w:rsidRDefault="00176AB1">
            <w:pPr>
              <w:jc w:val="center"/>
              <w:rPr>
                <w:sz w:val="22"/>
                <w:szCs w:val="22"/>
              </w:rPr>
            </w:pPr>
            <w:r>
              <w:rPr>
                <w:b/>
                <w:sz w:val="22"/>
                <w:szCs w:val="22"/>
              </w:rPr>
              <w:t>QUANTITIES</w:t>
            </w:r>
          </w:p>
        </w:tc>
        <w:tc>
          <w:tcPr>
            <w:tcW w:w="1542" w:type="dxa"/>
          </w:tcPr>
          <w:p w14:paraId="2211E399" w14:textId="77777777" w:rsidR="006A085D" w:rsidRDefault="006A085D">
            <w:pPr>
              <w:jc w:val="center"/>
              <w:rPr>
                <w:sz w:val="22"/>
                <w:szCs w:val="22"/>
              </w:rPr>
            </w:pPr>
          </w:p>
          <w:p w14:paraId="2355385B" w14:textId="77777777" w:rsidR="006A085D" w:rsidRDefault="006A085D">
            <w:pPr>
              <w:jc w:val="center"/>
              <w:rPr>
                <w:sz w:val="22"/>
                <w:szCs w:val="22"/>
              </w:rPr>
            </w:pPr>
          </w:p>
          <w:p w14:paraId="175FB162" w14:textId="77777777" w:rsidR="006A085D" w:rsidRDefault="00176AB1">
            <w:pPr>
              <w:jc w:val="center"/>
              <w:rPr>
                <w:sz w:val="22"/>
                <w:szCs w:val="22"/>
              </w:rPr>
            </w:pPr>
            <w:r>
              <w:rPr>
                <w:b/>
                <w:sz w:val="22"/>
                <w:szCs w:val="22"/>
              </w:rPr>
              <w:t>AMOUNT</w:t>
            </w:r>
          </w:p>
        </w:tc>
      </w:tr>
      <w:tr w:rsidR="006A085D" w14:paraId="3EE91CC6" w14:textId="77777777">
        <w:tc>
          <w:tcPr>
            <w:tcW w:w="1539" w:type="dxa"/>
          </w:tcPr>
          <w:p w14:paraId="177A734A" w14:textId="77777777" w:rsidR="006A085D" w:rsidRDefault="00176AB1">
            <w:pPr>
              <w:jc w:val="center"/>
              <w:rPr>
                <w:sz w:val="22"/>
                <w:szCs w:val="22"/>
              </w:rPr>
            </w:pPr>
            <w:r>
              <w:rPr>
                <w:sz w:val="22"/>
                <w:szCs w:val="22"/>
              </w:rPr>
              <w:t>(a)</w:t>
            </w:r>
          </w:p>
        </w:tc>
        <w:tc>
          <w:tcPr>
            <w:tcW w:w="1541" w:type="dxa"/>
          </w:tcPr>
          <w:p w14:paraId="4FA593FB" w14:textId="77777777" w:rsidR="006A085D" w:rsidRDefault="00176AB1">
            <w:pPr>
              <w:jc w:val="center"/>
              <w:rPr>
                <w:sz w:val="22"/>
                <w:szCs w:val="22"/>
              </w:rPr>
            </w:pPr>
            <w:r>
              <w:rPr>
                <w:sz w:val="22"/>
                <w:szCs w:val="22"/>
              </w:rPr>
              <w:t>(b)</w:t>
            </w:r>
          </w:p>
        </w:tc>
        <w:tc>
          <w:tcPr>
            <w:tcW w:w="1533" w:type="dxa"/>
          </w:tcPr>
          <w:p w14:paraId="1E2AE392" w14:textId="77777777" w:rsidR="006A085D" w:rsidRDefault="00176AB1">
            <w:pPr>
              <w:jc w:val="center"/>
              <w:rPr>
                <w:sz w:val="22"/>
                <w:szCs w:val="22"/>
              </w:rPr>
            </w:pPr>
            <w:r>
              <w:rPr>
                <w:sz w:val="22"/>
                <w:szCs w:val="22"/>
              </w:rPr>
              <w:t>(c)</w:t>
            </w:r>
          </w:p>
        </w:tc>
        <w:tc>
          <w:tcPr>
            <w:tcW w:w="1535" w:type="dxa"/>
          </w:tcPr>
          <w:p w14:paraId="6E691447" w14:textId="77777777" w:rsidR="006A085D" w:rsidRDefault="00176AB1">
            <w:pPr>
              <w:jc w:val="center"/>
              <w:rPr>
                <w:sz w:val="22"/>
                <w:szCs w:val="22"/>
              </w:rPr>
            </w:pPr>
            <w:r>
              <w:rPr>
                <w:sz w:val="22"/>
                <w:szCs w:val="22"/>
              </w:rPr>
              <w:t>(d)</w:t>
            </w:r>
          </w:p>
        </w:tc>
        <w:tc>
          <w:tcPr>
            <w:tcW w:w="1598" w:type="dxa"/>
          </w:tcPr>
          <w:p w14:paraId="503BE97E" w14:textId="77777777" w:rsidR="006A085D" w:rsidRDefault="00176AB1">
            <w:pPr>
              <w:jc w:val="center"/>
              <w:rPr>
                <w:sz w:val="22"/>
                <w:szCs w:val="22"/>
              </w:rPr>
            </w:pPr>
            <w:r>
              <w:rPr>
                <w:sz w:val="22"/>
                <w:szCs w:val="22"/>
              </w:rPr>
              <w:t>(e)</w:t>
            </w:r>
          </w:p>
        </w:tc>
        <w:tc>
          <w:tcPr>
            <w:tcW w:w="1542" w:type="dxa"/>
          </w:tcPr>
          <w:p w14:paraId="257970CD" w14:textId="77777777" w:rsidR="006A085D" w:rsidRDefault="00176AB1">
            <w:pPr>
              <w:jc w:val="center"/>
              <w:rPr>
                <w:sz w:val="22"/>
                <w:szCs w:val="22"/>
              </w:rPr>
            </w:pPr>
            <w:r>
              <w:rPr>
                <w:sz w:val="22"/>
                <w:szCs w:val="22"/>
              </w:rPr>
              <w:t>(f = d * e)</w:t>
            </w:r>
          </w:p>
        </w:tc>
      </w:tr>
      <w:tr w:rsidR="006A085D" w14:paraId="5EB34006" w14:textId="77777777">
        <w:tc>
          <w:tcPr>
            <w:tcW w:w="1539" w:type="dxa"/>
          </w:tcPr>
          <w:p w14:paraId="1001A988" w14:textId="77777777" w:rsidR="006A085D" w:rsidRDefault="00176AB1">
            <w:pPr>
              <w:rPr>
                <w:sz w:val="22"/>
                <w:szCs w:val="22"/>
              </w:rPr>
            </w:pPr>
            <w:r>
              <w:rPr>
                <w:sz w:val="22"/>
                <w:szCs w:val="22"/>
              </w:rPr>
              <w:t>000</w:t>
            </w:r>
          </w:p>
          <w:p w14:paraId="2AD17277" w14:textId="77777777" w:rsidR="006A085D" w:rsidRDefault="006A085D">
            <w:pPr>
              <w:rPr>
                <w:sz w:val="22"/>
                <w:szCs w:val="22"/>
              </w:rPr>
            </w:pPr>
          </w:p>
        </w:tc>
        <w:tc>
          <w:tcPr>
            <w:tcW w:w="1541" w:type="dxa"/>
          </w:tcPr>
          <w:p w14:paraId="40211194" w14:textId="77777777" w:rsidR="006A085D" w:rsidRDefault="00176AB1">
            <w:pPr>
              <w:rPr>
                <w:sz w:val="22"/>
                <w:szCs w:val="22"/>
              </w:rPr>
            </w:pPr>
            <w:r>
              <w:rPr>
                <w:sz w:val="22"/>
                <w:szCs w:val="22"/>
              </w:rPr>
              <w:t>&lt;for instance: installation of the site&gt;</w:t>
            </w:r>
          </w:p>
        </w:tc>
        <w:tc>
          <w:tcPr>
            <w:tcW w:w="1533" w:type="dxa"/>
          </w:tcPr>
          <w:p w14:paraId="4FAC2625" w14:textId="77777777" w:rsidR="006A085D" w:rsidRDefault="006A085D">
            <w:pPr>
              <w:rPr>
                <w:sz w:val="22"/>
                <w:szCs w:val="22"/>
              </w:rPr>
            </w:pPr>
          </w:p>
        </w:tc>
        <w:tc>
          <w:tcPr>
            <w:tcW w:w="1535" w:type="dxa"/>
          </w:tcPr>
          <w:p w14:paraId="1A4028F1" w14:textId="77777777" w:rsidR="006A085D" w:rsidRDefault="006A085D">
            <w:pPr>
              <w:rPr>
                <w:sz w:val="22"/>
                <w:szCs w:val="22"/>
              </w:rPr>
            </w:pPr>
          </w:p>
        </w:tc>
        <w:tc>
          <w:tcPr>
            <w:tcW w:w="1598" w:type="dxa"/>
          </w:tcPr>
          <w:p w14:paraId="2A6F74AD" w14:textId="77777777" w:rsidR="006A085D" w:rsidRDefault="006A085D">
            <w:pPr>
              <w:rPr>
                <w:sz w:val="22"/>
                <w:szCs w:val="22"/>
              </w:rPr>
            </w:pPr>
          </w:p>
        </w:tc>
        <w:tc>
          <w:tcPr>
            <w:tcW w:w="1542" w:type="dxa"/>
          </w:tcPr>
          <w:p w14:paraId="10DBE37F" w14:textId="77777777" w:rsidR="006A085D" w:rsidRDefault="006A085D">
            <w:pPr>
              <w:rPr>
                <w:sz w:val="22"/>
                <w:szCs w:val="22"/>
              </w:rPr>
            </w:pPr>
          </w:p>
        </w:tc>
      </w:tr>
      <w:tr w:rsidR="006A085D" w14:paraId="5E0400B9" w14:textId="77777777">
        <w:tc>
          <w:tcPr>
            <w:tcW w:w="1539" w:type="dxa"/>
          </w:tcPr>
          <w:p w14:paraId="1DAC0B8F" w14:textId="77777777" w:rsidR="006A085D" w:rsidRDefault="00176AB1">
            <w:pPr>
              <w:rPr>
                <w:sz w:val="22"/>
                <w:szCs w:val="22"/>
              </w:rPr>
            </w:pPr>
            <w:r>
              <w:rPr>
                <w:sz w:val="22"/>
                <w:szCs w:val="22"/>
              </w:rPr>
              <w:t>001</w:t>
            </w:r>
          </w:p>
        </w:tc>
        <w:tc>
          <w:tcPr>
            <w:tcW w:w="1541" w:type="dxa"/>
          </w:tcPr>
          <w:p w14:paraId="6C443D92" w14:textId="77777777" w:rsidR="006A085D" w:rsidRDefault="006A085D">
            <w:pPr>
              <w:rPr>
                <w:sz w:val="22"/>
                <w:szCs w:val="22"/>
              </w:rPr>
            </w:pPr>
          </w:p>
        </w:tc>
        <w:tc>
          <w:tcPr>
            <w:tcW w:w="1533" w:type="dxa"/>
          </w:tcPr>
          <w:p w14:paraId="10FAF4F7" w14:textId="77777777" w:rsidR="006A085D" w:rsidRDefault="006A085D">
            <w:pPr>
              <w:rPr>
                <w:sz w:val="22"/>
                <w:szCs w:val="22"/>
              </w:rPr>
            </w:pPr>
          </w:p>
        </w:tc>
        <w:tc>
          <w:tcPr>
            <w:tcW w:w="1535" w:type="dxa"/>
          </w:tcPr>
          <w:p w14:paraId="06946301" w14:textId="77777777" w:rsidR="006A085D" w:rsidRDefault="006A085D">
            <w:pPr>
              <w:rPr>
                <w:sz w:val="22"/>
                <w:szCs w:val="22"/>
              </w:rPr>
            </w:pPr>
          </w:p>
        </w:tc>
        <w:tc>
          <w:tcPr>
            <w:tcW w:w="1598" w:type="dxa"/>
          </w:tcPr>
          <w:p w14:paraId="05A6C47B" w14:textId="77777777" w:rsidR="006A085D" w:rsidRDefault="006A085D">
            <w:pPr>
              <w:rPr>
                <w:sz w:val="22"/>
                <w:szCs w:val="22"/>
              </w:rPr>
            </w:pPr>
          </w:p>
        </w:tc>
        <w:tc>
          <w:tcPr>
            <w:tcW w:w="1542" w:type="dxa"/>
          </w:tcPr>
          <w:p w14:paraId="69CC4F1D" w14:textId="77777777" w:rsidR="006A085D" w:rsidRDefault="006A085D">
            <w:pPr>
              <w:rPr>
                <w:sz w:val="22"/>
                <w:szCs w:val="22"/>
              </w:rPr>
            </w:pPr>
          </w:p>
        </w:tc>
      </w:tr>
      <w:tr w:rsidR="006A085D" w14:paraId="59642B36" w14:textId="77777777">
        <w:tc>
          <w:tcPr>
            <w:tcW w:w="1539" w:type="dxa"/>
          </w:tcPr>
          <w:p w14:paraId="5A9C9657" w14:textId="77777777" w:rsidR="006A085D" w:rsidRDefault="00176AB1">
            <w:pPr>
              <w:rPr>
                <w:sz w:val="22"/>
                <w:szCs w:val="22"/>
              </w:rPr>
            </w:pPr>
            <w:r>
              <w:rPr>
                <w:sz w:val="22"/>
                <w:szCs w:val="22"/>
              </w:rPr>
              <w:t>…</w:t>
            </w:r>
          </w:p>
        </w:tc>
        <w:tc>
          <w:tcPr>
            <w:tcW w:w="1541" w:type="dxa"/>
          </w:tcPr>
          <w:p w14:paraId="44407F57" w14:textId="77777777" w:rsidR="006A085D" w:rsidRDefault="006A085D">
            <w:pPr>
              <w:rPr>
                <w:sz w:val="22"/>
                <w:szCs w:val="22"/>
              </w:rPr>
            </w:pPr>
          </w:p>
        </w:tc>
        <w:tc>
          <w:tcPr>
            <w:tcW w:w="1533" w:type="dxa"/>
          </w:tcPr>
          <w:p w14:paraId="7962107B" w14:textId="77777777" w:rsidR="006A085D" w:rsidRDefault="006A085D">
            <w:pPr>
              <w:rPr>
                <w:sz w:val="22"/>
                <w:szCs w:val="22"/>
              </w:rPr>
            </w:pPr>
          </w:p>
        </w:tc>
        <w:tc>
          <w:tcPr>
            <w:tcW w:w="1535" w:type="dxa"/>
          </w:tcPr>
          <w:p w14:paraId="421F43C2" w14:textId="77777777" w:rsidR="006A085D" w:rsidRDefault="006A085D">
            <w:pPr>
              <w:rPr>
                <w:sz w:val="22"/>
                <w:szCs w:val="22"/>
              </w:rPr>
            </w:pPr>
          </w:p>
        </w:tc>
        <w:tc>
          <w:tcPr>
            <w:tcW w:w="1598" w:type="dxa"/>
          </w:tcPr>
          <w:p w14:paraId="447733BB" w14:textId="77777777" w:rsidR="006A085D" w:rsidRDefault="006A085D">
            <w:pPr>
              <w:rPr>
                <w:sz w:val="22"/>
                <w:szCs w:val="22"/>
              </w:rPr>
            </w:pPr>
          </w:p>
        </w:tc>
        <w:tc>
          <w:tcPr>
            <w:tcW w:w="1542" w:type="dxa"/>
          </w:tcPr>
          <w:p w14:paraId="2C086700" w14:textId="77777777" w:rsidR="006A085D" w:rsidRDefault="006A085D">
            <w:pPr>
              <w:rPr>
                <w:sz w:val="22"/>
                <w:szCs w:val="22"/>
              </w:rPr>
            </w:pPr>
          </w:p>
        </w:tc>
      </w:tr>
      <w:tr w:rsidR="006A085D" w14:paraId="3A97FFB6" w14:textId="77777777">
        <w:trPr>
          <w:trHeight w:val="40"/>
        </w:trPr>
        <w:tc>
          <w:tcPr>
            <w:tcW w:w="1539" w:type="dxa"/>
          </w:tcPr>
          <w:p w14:paraId="72DAAA01" w14:textId="77777777" w:rsidR="006A085D" w:rsidRDefault="006A085D">
            <w:pPr>
              <w:rPr>
                <w:sz w:val="22"/>
                <w:szCs w:val="22"/>
              </w:rPr>
            </w:pPr>
          </w:p>
        </w:tc>
        <w:tc>
          <w:tcPr>
            <w:tcW w:w="1541" w:type="dxa"/>
          </w:tcPr>
          <w:p w14:paraId="49B8DE13" w14:textId="77777777" w:rsidR="006A085D" w:rsidRDefault="00176AB1">
            <w:pPr>
              <w:rPr>
                <w:sz w:val="22"/>
                <w:szCs w:val="22"/>
              </w:rPr>
            </w:pPr>
            <w:r>
              <w:rPr>
                <w:sz w:val="22"/>
                <w:szCs w:val="22"/>
              </w:rPr>
              <w:t xml:space="preserve">Total 000-99 </w:t>
            </w:r>
          </w:p>
        </w:tc>
        <w:tc>
          <w:tcPr>
            <w:tcW w:w="1533" w:type="dxa"/>
          </w:tcPr>
          <w:p w14:paraId="542C6687" w14:textId="77777777" w:rsidR="006A085D" w:rsidRDefault="006A085D">
            <w:pPr>
              <w:rPr>
                <w:sz w:val="22"/>
                <w:szCs w:val="22"/>
              </w:rPr>
            </w:pPr>
          </w:p>
        </w:tc>
        <w:tc>
          <w:tcPr>
            <w:tcW w:w="1535" w:type="dxa"/>
          </w:tcPr>
          <w:p w14:paraId="46662AE6" w14:textId="77777777" w:rsidR="006A085D" w:rsidRDefault="006A085D">
            <w:pPr>
              <w:rPr>
                <w:sz w:val="22"/>
                <w:szCs w:val="22"/>
              </w:rPr>
            </w:pPr>
          </w:p>
        </w:tc>
        <w:tc>
          <w:tcPr>
            <w:tcW w:w="1598" w:type="dxa"/>
          </w:tcPr>
          <w:p w14:paraId="58889BEF" w14:textId="77777777" w:rsidR="006A085D" w:rsidRDefault="006A085D">
            <w:pPr>
              <w:rPr>
                <w:sz w:val="22"/>
                <w:szCs w:val="22"/>
              </w:rPr>
            </w:pPr>
          </w:p>
        </w:tc>
        <w:tc>
          <w:tcPr>
            <w:tcW w:w="1542" w:type="dxa"/>
          </w:tcPr>
          <w:p w14:paraId="0BD30CA0" w14:textId="77777777" w:rsidR="006A085D" w:rsidRDefault="006A085D">
            <w:pPr>
              <w:rPr>
                <w:sz w:val="22"/>
                <w:szCs w:val="22"/>
              </w:rPr>
            </w:pPr>
          </w:p>
        </w:tc>
      </w:tr>
      <w:tr w:rsidR="006A085D" w14:paraId="5CEB2AB5" w14:textId="77777777">
        <w:tc>
          <w:tcPr>
            <w:tcW w:w="1539" w:type="dxa"/>
          </w:tcPr>
          <w:p w14:paraId="7439BBAF" w14:textId="77777777" w:rsidR="006A085D" w:rsidRDefault="00176AB1">
            <w:pPr>
              <w:rPr>
                <w:sz w:val="22"/>
                <w:szCs w:val="22"/>
              </w:rPr>
            </w:pPr>
            <w:r>
              <w:rPr>
                <w:sz w:val="22"/>
                <w:szCs w:val="22"/>
              </w:rPr>
              <w:t>100</w:t>
            </w:r>
          </w:p>
        </w:tc>
        <w:tc>
          <w:tcPr>
            <w:tcW w:w="1541" w:type="dxa"/>
          </w:tcPr>
          <w:p w14:paraId="65E22F38" w14:textId="77777777" w:rsidR="006A085D" w:rsidRDefault="006A085D">
            <w:pPr>
              <w:rPr>
                <w:sz w:val="22"/>
                <w:szCs w:val="22"/>
              </w:rPr>
            </w:pPr>
          </w:p>
        </w:tc>
        <w:tc>
          <w:tcPr>
            <w:tcW w:w="1533" w:type="dxa"/>
          </w:tcPr>
          <w:p w14:paraId="313A60EB" w14:textId="77777777" w:rsidR="006A085D" w:rsidRDefault="006A085D">
            <w:pPr>
              <w:rPr>
                <w:sz w:val="22"/>
                <w:szCs w:val="22"/>
              </w:rPr>
            </w:pPr>
          </w:p>
        </w:tc>
        <w:tc>
          <w:tcPr>
            <w:tcW w:w="1535" w:type="dxa"/>
          </w:tcPr>
          <w:p w14:paraId="27A4EE97" w14:textId="77777777" w:rsidR="006A085D" w:rsidRDefault="006A085D">
            <w:pPr>
              <w:rPr>
                <w:sz w:val="22"/>
                <w:szCs w:val="22"/>
              </w:rPr>
            </w:pPr>
          </w:p>
        </w:tc>
        <w:tc>
          <w:tcPr>
            <w:tcW w:w="1598" w:type="dxa"/>
          </w:tcPr>
          <w:p w14:paraId="7D61DAD0" w14:textId="77777777" w:rsidR="006A085D" w:rsidRDefault="006A085D">
            <w:pPr>
              <w:rPr>
                <w:sz w:val="22"/>
                <w:szCs w:val="22"/>
              </w:rPr>
            </w:pPr>
          </w:p>
        </w:tc>
        <w:tc>
          <w:tcPr>
            <w:tcW w:w="1542" w:type="dxa"/>
          </w:tcPr>
          <w:p w14:paraId="2E14541A" w14:textId="77777777" w:rsidR="006A085D" w:rsidRDefault="006A085D">
            <w:pPr>
              <w:rPr>
                <w:sz w:val="22"/>
                <w:szCs w:val="22"/>
              </w:rPr>
            </w:pPr>
          </w:p>
        </w:tc>
      </w:tr>
      <w:tr w:rsidR="006A085D" w14:paraId="3C6AAA9E" w14:textId="77777777">
        <w:tc>
          <w:tcPr>
            <w:tcW w:w="1539" w:type="dxa"/>
          </w:tcPr>
          <w:p w14:paraId="44D2439C" w14:textId="77777777" w:rsidR="006A085D" w:rsidRDefault="00176AB1">
            <w:pPr>
              <w:rPr>
                <w:sz w:val="22"/>
                <w:szCs w:val="22"/>
              </w:rPr>
            </w:pPr>
            <w:r>
              <w:rPr>
                <w:sz w:val="22"/>
                <w:szCs w:val="22"/>
              </w:rPr>
              <w:t>101</w:t>
            </w:r>
          </w:p>
        </w:tc>
        <w:tc>
          <w:tcPr>
            <w:tcW w:w="1541" w:type="dxa"/>
          </w:tcPr>
          <w:p w14:paraId="51789A0D" w14:textId="77777777" w:rsidR="006A085D" w:rsidRDefault="006A085D">
            <w:pPr>
              <w:rPr>
                <w:sz w:val="22"/>
                <w:szCs w:val="22"/>
              </w:rPr>
            </w:pPr>
          </w:p>
        </w:tc>
        <w:tc>
          <w:tcPr>
            <w:tcW w:w="1533" w:type="dxa"/>
          </w:tcPr>
          <w:p w14:paraId="1ABAD185" w14:textId="77777777" w:rsidR="006A085D" w:rsidRDefault="006A085D">
            <w:pPr>
              <w:rPr>
                <w:sz w:val="22"/>
                <w:szCs w:val="22"/>
              </w:rPr>
            </w:pPr>
          </w:p>
        </w:tc>
        <w:tc>
          <w:tcPr>
            <w:tcW w:w="1535" w:type="dxa"/>
          </w:tcPr>
          <w:p w14:paraId="0C04AB45" w14:textId="77777777" w:rsidR="006A085D" w:rsidRDefault="006A085D">
            <w:pPr>
              <w:rPr>
                <w:sz w:val="22"/>
                <w:szCs w:val="22"/>
              </w:rPr>
            </w:pPr>
          </w:p>
        </w:tc>
        <w:tc>
          <w:tcPr>
            <w:tcW w:w="1598" w:type="dxa"/>
          </w:tcPr>
          <w:p w14:paraId="2A2B2247" w14:textId="77777777" w:rsidR="006A085D" w:rsidRDefault="006A085D">
            <w:pPr>
              <w:rPr>
                <w:sz w:val="22"/>
                <w:szCs w:val="22"/>
              </w:rPr>
            </w:pPr>
          </w:p>
        </w:tc>
        <w:tc>
          <w:tcPr>
            <w:tcW w:w="1542" w:type="dxa"/>
          </w:tcPr>
          <w:p w14:paraId="53CEB7B6" w14:textId="77777777" w:rsidR="006A085D" w:rsidRDefault="006A085D">
            <w:pPr>
              <w:rPr>
                <w:sz w:val="22"/>
                <w:szCs w:val="22"/>
              </w:rPr>
            </w:pPr>
          </w:p>
        </w:tc>
      </w:tr>
      <w:tr w:rsidR="006A085D" w14:paraId="33CCAB6F" w14:textId="77777777">
        <w:tc>
          <w:tcPr>
            <w:tcW w:w="1539" w:type="dxa"/>
          </w:tcPr>
          <w:p w14:paraId="63203FA5" w14:textId="77777777" w:rsidR="006A085D" w:rsidRDefault="00176AB1">
            <w:pPr>
              <w:rPr>
                <w:sz w:val="22"/>
                <w:szCs w:val="22"/>
              </w:rPr>
            </w:pPr>
            <w:r>
              <w:rPr>
                <w:sz w:val="22"/>
                <w:szCs w:val="22"/>
              </w:rPr>
              <w:t>…</w:t>
            </w:r>
          </w:p>
        </w:tc>
        <w:tc>
          <w:tcPr>
            <w:tcW w:w="1541" w:type="dxa"/>
          </w:tcPr>
          <w:p w14:paraId="67368B62" w14:textId="77777777" w:rsidR="006A085D" w:rsidRDefault="006A085D">
            <w:pPr>
              <w:rPr>
                <w:sz w:val="22"/>
                <w:szCs w:val="22"/>
              </w:rPr>
            </w:pPr>
          </w:p>
        </w:tc>
        <w:tc>
          <w:tcPr>
            <w:tcW w:w="1533" w:type="dxa"/>
          </w:tcPr>
          <w:p w14:paraId="328E24C4" w14:textId="77777777" w:rsidR="006A085D" w:rsidRDefault="006A085D">
            <w:pPr>
              <w:rPr>
                <w:sz w:val="22"/>
                <w:szCs w:val="22"/>
              </w:rPr>
            </w:pPr>
          </w:p>
        </w:tc>
        <w:tc>
          <w:tcPr>
            <w:tcW w:w="1535" w:type="dxa"/>
          </w:tcPr>
          <w:p w14:paraId="122537D7" w14:textId="77777777" w:rsidR="006A085D" w:rsidRDefault="006A085D">
            <w:pPr>
              <w:rPr>
                <w:sz w:val="22"/>
                <w:szCs w:val="22"/>
              </w:rPr>
            </w:pPr>
          </w:p>
        </w:tc>
        <w:tc>
          <w:tcPr>
            <w:tcW w:w="1598" w:type="dxa"/>
          </w:tcPr>
          <w:p w14:paraId="38DBF545" w14:textId="77777777" w:rsidR="006A085D" w:rsidRDefault="006A085D">
            <w:pPr>
              <w:rPr>
                <w:sz w:val="22"/>
                <w:szCs w:val="22"/>
              </w:rPr>
            </w:pPr>
          </w:p>
        </w:tc>
        <w:tc>
          <w:tcPr>
            <w:tcW w:w="1542" w:type="dxa"/>
          </w:tcPr>
          <w:p w14:paraId="695D1A73" w14:textId="77777777" w:rsidR="006A085D" w:rsidRDefault="006A085D">
            <w:pPr>
              <w:rPr>
                <w:sz w:val="22"/>
                <w:szCs w:val="22"/>
              </w:rPr>
            </w:pPr>
          </w:p>
        </w:tc>
      </w:tr>
      <w:tr w:rsidR="006A085D" w14:paraId="6A1C5A80" w14:textId="77777777">
        <w:tc>
          <w:tcPr>
            <w:tcW w:w="1539" w:type="dxa"/>
          </w:tcPr>
          <w:p w14:paraId="4DD98C41" w14:textId="77777777" w:rsidR="006A085D" w:rsidRDefault="006A085D">
            <w:pPr>
              <w:rPr>
                <w:sz w:val="22"/>
                <w:szCs w:val="22"/>
              </w:rPr>
            </w:pPr>
          </w:p>
        </w:tc>
        <w:tc>
          <w:tcPr>
            <w:tcW w:w="1541" w:type="dxa"/>
          </w:tcPr>
          <w:p w14:paraId="2DE665AB" w14:textId="77777777" w:rsidR="006A085D" w:rsidRDefault="00176AB1">
            <w:pPr>
              <w:rPr>
                <w:sz w:val="22"/>
                <w:szCs w:val="22"/>
              </w:rPr>
            </w:pPr>
            <w:r>
              <w:rPr>
                <w:sz w:val="22"/>
                <w:szCs w:val="22"/>
              </w:rPr>
              <w:t>Total 100-199</w:t>
            </w:r>
          </w:p>
        </w:tc>
        <w:tc>
          <w:tcPr>
            <w:tcW w:w="1533" w:type="dxa"/>
          </w:tcPr>
          <w:p w14:paraId="7AD7129B" w14:textId="77777777" w:rsidR="006A085D" w:rsidRDefault="006A085D"/>
        </w:tc>
        <w:tc>
          <w:tcPr>
            <w:tcW w:w="1535" w:type="dxa"/>
          </w:tcPr>
          <w:p w14:paraId="27F1BB12" w14:textId="77777777" w:rsidR="006A085D" w:rsidRDefault="006A085D"/>
        </w:tc>
        <w:tc>
          <w:tcPr>
            <w:tcW w:w="1598" w:type="dxa"/>
          </w:tcPr>
          <w:p w14:paraId="7FA277A1" w14:textId="77777777" w:rsidR="006A085D" w:rsidRDefault="006A085D"/>
        </w:tc>
        <w:tc>
          <w:tcPr>
            <w:tcW w:w="1542" w:type="dxa"/>
          </w:tcPr>
          <w:p w14:paraId="16D45061" w14:textId="77777777" w:rsidR="006A085D" w:rsidRDefault="006A085D"/>
        </w:tc>
      </w:tr>
      <w:tr w:rsidR="006A085D" w14:paraId="67B35243" w14:textId="77777777">
        <w:tc>
          <w:tcPr>
            <w:tcW w:w="1539" w:type="dxa"/>
          </w:tcPr>
          <w:p w14:paraId="5CC8C25B" w14:textId="77777777" w:rsidR="006A085D" w:rsidRDefault="00176AB1">
            <w:pPr>
              <w:rPr>
                <w:sz w:val="22"/>
                <w:szCs w:val="22"/>
              </w:rPr>
            </w:pPr>
            <w:r>
              <w:rPr>
                <w:sz w:val="22"/>
                <w:szCs w:val="22"/>
              </w:rPr>
              <w:t>200</w:t>
            </w:r>
          </w:p>
        </w:tc>
        <w:tc>
          <w:tcPr>
            <w:tcW w:w="1541" w:type="dxa"/>
          </w:tcPr>
          <w:p w14:paraId="1CD4FF71" w14:textId="77777777" w:rsidR="006A085D" w:rsidRDefault="006A085D">
            <w:pPr>
              <w:rPr>
                <w:sz w:val="22"/>
                <w:szCs w:val="22"/>
              </w:rPr>
            </w:pPr>
          </w:p>
        </w:tc>
        <w:tc>
          <w:tcPr>
            <w:tcW w:w="1533" w:type="dxa"/>
          </w:tcPr>
          <w:p w14:paraId="3258587C" w14:textId="77777777" w:rsidR="006A085D" w:rsidRDefault="006A085D"/>
        </w:tc>
        <w:tc>
          <w:tcPr>
            <w:tcW w:w="1535" w:type="dxa"/>
          </w:tcPr>
          <w:p w14:paraId="02475D00" w14:textId="77777777" w:rsidR="006A085D" w:rsidRDefault="006A085D"/>
        </w:tc>
        <w:tc>
          <w:tcPr>
            <w:tcW w:w="1598" w:type="dxa"/>
          </w:tcPr>
          <w:p w14:paraId="06C77536" w14:textId="77777777" w:rsidR="006A085D" w:rsidRDefault="006A085D"/>
        </w:tc>
        <w:tc>
          <w:tcPr>
            <w:tcW w:w="1542" w:type="dxa"/>
          </w:tcPr>
          <w:p w14:paraId="2CE8528A" w14:textId="77777777" w:rsidR="006A085D" w:rsidRDefault="006A085D"/>
        </w:tc>
      </w:tr>
      <w:tr w:rsidR="006A085D" w14:paraId="1271092A" w14:textId="77777777">
        <w:tc>
          <w:tcPr>
            <w:tcW w:w="1539" w:type="dxa"/>
          </w:tcPr>
          <w:p w14:paraId="6567B2A3" w14:textId="77777777" w:rsidR="006A085D" w:rsidRDefault="00176AB1">
            <w:pPr>
              <w:rPr>
                <w:sz w:val="22"/>
                <w:szCs w:val="22"/>
              </w:rPr>
            </w:pPr>
            <w:r>
              <w:rPr>
                <w:sz w:val="22"/>
                <w:szCs w:val="22"/>
              </w:rPr>
              <w:t>201</w:t>
            </w:r>
          </w:p>
        </w:tc>
        <w:tc>
          <w:tcPr>
            <w:tcW w:w="1541" w:type="dxa"/>
          </w:tcPr>
          <w:p w14:paraId="563CF4B9" w14:textId="77777777" w:rsidR="006A085D" w:rsidRDefault="006A085D">
            <w:pPr>
              <w:rPr>
                <w:sz w:val="22"/>
                <w:szCs w:val="22"/>
              </w:rPr>
            </w:pPr>
          </w:p>
        </w:tc>
        <w:tc>
          <w:tcPr>
            <w:tcW w:w="1533" w:type="dxa"/>
          </w:tcPr>
          <w:p w14:paraId="7B85516B" w14:textId="77777777" w:rsidR="006A085D" w:rsidRDefault="006A085D"/>
        </w:tc>
        <w:tc>
          <w:tcPr>
            <w:tcW w:w="1535" w:type="dxa"/>
          </w:tcPr>
          <w:p w14:paraId="44916B82" w14:textId="77777777" w:rsidR="006A085D" w:rsidRDefault="006A085D"/>
        </w:tc>
        <w:tc>
          <w:tcPr>
            <w:tcW w:w="1598" w:type="dxa"/>
          </w:tcPr>
          <w:p w14:paraId="19D63AF6" w14:textId="77777777" w:rsidR="006A085D" w:rsidRDefault="006A085D"/>
        </w:tc>
        <w:tc>
          <w:tcPr>
            <w:tcW w:w="1542" w:type="dxa"/>
          </w:tcPr>
          <w:p w14:paraId="4AA0B5F3" w14:textId="77777777" w:rsidR="006A085D" w:rsidRDefault="006A085D"/>
        </w:tc>
      </w:tr>
      <w:tr w:rsidR="006A085D" w14:paraId="76B0F51E" w14:textId="77777777">
        <w:tc>
          <w:tcPr>
            <w:tcW w:w="1539" w:type="dxa"/>
          </w:tcPr>
          <w:p w14:paraId="15795A97" w14:textId="77777777" w:rsidR="006A085D" w:rsidRDefault="00176AB1">
            <w:pPr>
              <w:rPr>
                <w:sz w:val="22"/>
                <w:szCs w:val="22"/>
              </w:rPr>
            </w:pPr>
            <w:r>
              <w:rPr>
                <w:sz w:val="22"/>
                <w:szCs w:val="22"/>
              </w:rPr>
              <w:t>…</w:t>
            </w:r>
          </w:p>
        </w:tc>
        <w:tc>
          <w:tcPr>
            <w:tcW w:w="1541" w:type="dxa"/>
          </w:tcPr>
          <w:p w14:paraId="6B950D86" w14:textId="77777777" w:rsidR="006A085D" w:rsidRDefault="006A085D">
            <w:pPr>
              <w:rPr>
                <w:sz w:val="22"/>
                <w:szCs w:val="22"/>
              </w:rPr>
            </w:pPr>
          </w:p>
        </w:tc>
        <w:tc>
          <w:tcPr>
            <w:tcW w:w="1533" w:type="dxa"/>
          </w:tcPr>
          <w:p w14:paraId="5034B023" w14:textId="77777777" w:rsidR="006A085D" w:rsidRDefault="006A085D">
            <w:pPr>
              <w:rPr>
                <w:sz w:val="22"/>
                <w:szCs w:val="22"/>
              </w:rPr>
            </w:pPr>
          </w:p>
        </w:tc>
        <w:tc>
          <w:tcPr>
            <w:tcW w:w="1535" w:type="dxa"/>
          </w:tcPr>
          <w:p w14:paraId="1055FC45" w14:textId="77777777" w:rsidR="006A085D" w:rsidRDefault="006A085D">
            <w:pPr>
              <w:rPr>
                <w:sz w:val="22"/>
                <w:szCs w:val="22"/>
              </w:rPr>
            </w:pPr>
          </w:p>
        </w:tc>
        <w:tc>
          <w:tcPr>
            <w:tcW w:w="1598" w:type="dxa"/>
          </w:tcPr>
          <w:p w14:paraId="4DBB9677" w14:textId="77777777" w:rsidR="006A085D" w:rsidRDefault="006A085D">
            <w:pPr>
              <w:rPr>
                <w:sz w:val="22"/>
                <w:szCs w:val="22"/>
              </w:rPr>
            </w:pPr>
          </w:p>
        </w:tc>
        <w:tc>
          <w:tcPr>
            <w:tcW w:w="1542" w:type="dxa"/>
          </w:tcPr>
          <w:p w14:paraId="3088444C" w14:textId="77777777" w:rsidR="006A085D" w:rsidRDefault="006A085D">
            <w:pPr>
              <w:rPr>
                <w:sz w:val="22"/>
                <w:szCs w:val="22"/>
              </w:rPr>
            </w:pPr>
          </w:p>
        </w:tc>
      </w:tr>
      <w:tr w:rsidR="006A085D" w14:paraId="5F0A8020" w14:textId="77777777">
        <w:tc>
          <w:tcPr>
            <w:tcW w:w="1539" w:type="dxa"/>
          </w:tcPr>
          <w:p w14:paraId="7DB8741C" w14:textId="77777777" w:rsidR="006A085D" w:rsidRDefault="006A085D">
            <w:pPr>
              <w:rPr>
                <w:sz w:val="22"/>
                <w:szCs w:val="22"/>
              </w:rPr>
            </w:pPr>
          </w:p>
        </w:tc>
        <w:tc>
          <w:tcPr>
            <w:tcW w:w="1541" w:type="dxa"/>
          </w:tcPr>
          <w:p w14:paraId="284B4BE3" w14:textId="77777777" w:rsidR="006A085D" w:rsidRDefault="00176AB1">
            <w:pPr>
              <w:rPr>
                <w:sz w:val="22"/>
                <w:szCs w:val="22"/>
              </w:rPr>
            </w:pPr>
            <w:r>
              <w:rPr>
                <w:sz w:val="22"/>
                <w:szCs w:val="22"/>
              </w:rPr>
              <w:t>Total 200-299</w:t>
            </w:r>
          </w:p>
        </w:tc>
        <w:tc>
          <w:tcPr>
            <w:tcW w:w="1533" w:type="dxa"/>
          </w:tcPr>
          <w:p w14:paraId="6BAB04BA" w14:textId="77777777" w:rsidR="006A085D" w:rsidRDefault="006A085D">
            <w:pPr>
              <w:rPr>
                <w:sz w:val="22"/>
                <w:szCs w:val="22"/>
              </w:rPr>
            </w:pPr>
          </w:p>
        </w:tc>
        <w:tc>
          <w:tcPr>
            <w:tcW w:w="1535" w:type="dxa"/>
          </w:tcPr>
          <w:p w14:paraId="1AE1356E" w14:textId="77777777" w:rsidR="006A085D" w:rsidRDefault="006A085D">
            <w:pPr>
              <w:rPr>
                <w:sz w:val="22"/>
                <w:szCs w:val="22"/>
              </w:rPr>
            </w:pPr>
          </w:p>
        </w:tc>
        <w:tc>
          <w:tcPr>
            <w:tcW w:w="1598" w:type="dxa"/>
          </w:tcPr>
          <w:p w14:paraId="4CCB7921" w14:textId="77777777" w:rsidR="006A085D" w:rsidRDefault="006A085D">
            <w:pPr>
              <w:rPr>
                <w:sz w:val="22"/>
                <w:szCs w:val="22"/>
              </w:rPr>
            </w:pPr>
          </w:p>
        </w:tc>
        <w:tc>
          <w:tcPr>
            <w:tcW w:w="1542" w:type="dxa"/>
          </w:tcPr>
          <w:p w14:paraId="34F2BB5C" w14:textId="77777777" w:rsidR="006A085D" w:rsidRDefault="006A085D">
            <w:pPr>
              <w:rPr>
                <w:sz w:val="22"/>
                <w:szCs w:val="22"/>
              </w:rPr>
            </w:pPr>
          </w:p>
        </w:tc>
      </w:tr>
      <w:tr w:rsidR="006A085D" w14:paraId="573802EA" w14:textId="77777777">
        <w:tc>
          <w:tcPr>
            <w:tcW w:w="1539" w:type="dxa"/>
          </w:tcPr>
          <w:p w14:paraId="30E2454F" w14:textId="77777777" w:rsidR="006A085D" w:rsidRDefault="00176AB1">
            <w:pPr>
              <w:rPr>
                <w:sz w:val="22"/>
                <w:szCs w:val="22"/>
              </w:rPr>
            </w:pPr>
            <w:r>
              <w:rPr>
                <w:sz w:val="22"/>
                <w:szCs w:val="22"/>
              </w:rPr>
              <w:t>300</w:t>
            </w:r>
          </w:p>
        </w:tc>
        <w:tc>
          <w:tcPr>
            <w:tcW w:w="1541" w:type="dxa"/>
          </w:tcPr>
          <w:p w14:paraId="7389C0F0" w14:textId="77777777" w:rsidR="006A085D" w:rsidRDefault="006A085D">
            <w:pPr>
              <w:rPr>
                <w:sz w:val="22"/>
                <w:szCs w:val="22"/>
              </w:rPr>
            </w:pPr>
          </w:p>
        </w:tc>
        <w:tc>
          <w:tcPr>
            <w:tcW w:w="1533" w:type="dxa"/>
          </w:tcPr>
          <w:p w14:paraId="06BB9DD8" w14:textId="77777777" w:rsidR="006A085D" w:rsidRDefault="006A085D">
            <w:pPr>
              <w:rPr>
                <w:sz w:val="22"/>
                <w:szCs w:val="22"/>
              </w:rPr>
            </w:pPr>
          </w:p>
        </w:tc>
        <w:tc>
          <w:tcPr>
            <w:tcW w:w="1535" w:type="dxa"/>
          </w:tcPr>
          <w:p w14:paraId="66A3153F" w14:textId="77777777" w:rsidR="006A085D" w:rsidRDefault="006A085D">
            <w:pPr>
              <w:rPr>
                <w:sz w:val="22"/>
                <w:szCs w:val="22"/>
              </w:rPr>
            </w:pPr>
          </w:p>
        </w:tc>
        <w:tc>
          <w:tcPr>
            <w:tcW w:w="1598" w:type="dxa"/>
          </w:tcPr>
          <w:p w14:paraId="1973116B" w14:textId="77777777" w:rsidR="006A085D" w:rsidRDefault="006A085D">
            <w:pPr>
              <w:rPr>
                <w:sz w:val="22"/>
                <w:szCs w:val="22"/>
              </w:rPr>
            </w:pPr>
          </w:p>
        </w:tc>
        <w:tc>
          <w:tcPr>
            <w:tcW w:w="1542" w:type="dxa"/>
          </w:tcPr>
          <w:p w14:paraId="6E6FEF30" w14:textId="77777777" w:rsidR="006A085D" w:rsidRDefault="006A085D">
            <w:pPr>
              <w:rPr>
                <w:sz w:val="22"/>
                <w:szCs w:val="22"/>
              </w:rPr>
            </w:pPr>
          </w:p>
        </w:tc>
      </w:tr>
      <w:tr w:rsidR="006A085D" w14:paraId="25DAF1D5" w14:textId="77777777">
        <w:tc>
          <w:tcPr>
            <w:tcW w:w="1539" w:type="dxa"/>
          </w:tcPr>
          <w:p w14:paraId="1AD4BC3A" w14:textId="77777777" w:rsidR="006A085D" w:rsidRDefault="00176AB1">
            <w:pPr>
              <w:rPr>
                <w:sz w:val="22"/>
                <w:szCs w:val="22"/>
              </w:rPr>
            </w:pPr>
            <w:r>
              <w:rPr>
                <w:sz w:val="22"/>
                <w:szCs w:val="22"/>
              </w:rPr>
              <w:t>301</w:t>
            </w:r>
          </w:p>
        </w:tc>
        <w:tc>
          <w:tcPr>
            <w:tcW w:w="1541" w:type="dxa"/>
          </w:tcPr>
          <w:p w14:paraId="6E45C227" w14:textId="77777777" w:rsidR="006A085D" w:rsidRDefault="006A085D">
            <w:pPr>
              <w:rPr>
                <w:sz w:val="22"/>
                <w:szCs w:val="22"/>
              </w:rPr>
            </w:pPr>
          </w:p>
        </w:tc>
        <w:tc>
          <w:tcPr>
            <w:tcW w:w="1533" w:type="dxa"/>
          </w:tcPr>
          <w:p w14:paraId="05363E25" w14:textId="77777777" w:rsidR="006A085D" w:rsidRDefault="006A085D">
            <w:pPr>
              <w:rPr>
                <w:sz w:val="22"/>
                <w:szCs w:val="22"/>
              </w:rPr>
            </w:pPr>
          </w:p>
        </w:tc>
        <w:tc>
          <w:tcPr>
            <w:tcW w:w="1535" w:type="dxa"/>
          </w:tcPr>
          <w:p w14:paraId="0CFABB2E" w14:textId="77777777" w:rsidR="006A085D" w:rsidRDefault="006A085D">
            <w:pPr>
              <w:rPr>
                <w:sz w:val="22"/>
                <w:szCs w:val="22"/>
              </w:rPr>
            </w:pPr>
          </w:p>
        </w:tc>
        <w:tc>
          <w:tcPr>
            <w:tcW w:w="1598" w:type="dxa"/>
          </w:tcPr>
          <w:p w14:paraId="09EB8DDC" w14:textId="77777777" w:rsidR="006A085D" w:rsidRDefault="006A085D">
            <w:pPr>
              <w:rPr>
                <w:sz w:val="22"/>
                <w:szCs w:val="22"/>
              </w:rPr>
            </w:pPr>
          </w:p>
        </w:tc>
        <w:tc>
          <w:tcPr>
            <w:tcW w:w="1542" w:type="dxa"/>
          </w:tcPr>
          <w:p w14:paraId="2CADE29A" w14:textId="77777777" w:rsidR="006A085D" w:rsidRDefault="006A085D">
            <w:pPr>
              <w:rPr>
                <w:sz w:val="22"/>
                <w:szCs w:val="22"/>
              </w:rPr>
            </w:pPr>
          </w:p>
        </w:tc>
      </w:tr>
      <w:tr w:rsidR="006A085D" w14:paraId="38DDED6D" w14:textId="77777777">
        <w:tc>
          <w:tcPr>
            <w:tcW w:w="1539" w:type="dxa"/>
          </w:tcPr>
          <w:p w14:paraId="5B7C4195" w14:textId="77777777" w:rsidR="006A085D" w:rsidRDefault="00176AB1">
            <w:pPr>
              <w:rPr>
                <w:sz w:val="22"/>
                <w:szCs w:val="22"/>
              </w:rPr>
            </w:pPr>
            <w:r>
              <w:rPr>
                <w:sz w:val="22"/>
                <w:szCs w:val="22"/>
              </w:rPr>
              <w:t>…</w:t>
            </w:r>
          </w:p>
        </w:tc>
        <w:tc>
          <w:tcPr>
            <w:tcW w:w="1541" w:type="dxa"/>
          </w:tcPr>
          <w:p w14:paraId="48ECDCBA" w14:textId="77777777" w:rsidR="006A085D" w:rsidRDefault="006A085D">
            <w:pPr>
              <w:rPr>
                <w:sz w:val="22"/>
                <w:szCs w:val="22"/>
              </w:rPr>
            </w:pPr>
          </w:p>
        </w:tc>
        <w:tc>
          <w:tcPr>
            <w:tcW w:w="1533" w:type="dxa"/>
          </w:tcPr>
          <w:p w14:paraId="41DC9F1E" w14:textId="77777777" w:rsidR="006A085D" w:rsidRDefault="006A085D">
            <w:pPr>
              <w:rPr>
                <w:sz w:val="22"/>
                <w:szCs w:val="22"/>
              </w:rPr>
            </w:pPr>
          </w:p>
        </w:tc>
        <w:tc>
          <w:tcPr>
            <w:tcW w:w="1535" w:type="dxa"/>
          </w:tcPr>
          <w:p w14:paraId="47D109AE" w14:textId="77777777" w:rsidR="006A085D" w:rsidRDefault="006A085D">
            <w:pPr>
              <w:rPr>
                <w:sz w:val="22"/>
                <w:szCs w:val="22"/>
              </w:rPr>
            </w:pPr>
          </w:p>
        </w:tc>
        <w:tc>
          <w:tcPr>
            <w:tcW w:w="1598" w:type="dxa"/>
          </w:tcPr>
          <w:p w14:paraId="396D3280" w14:textId="77777777" w:rsidR="006A085D" w:rsidRDefault="006A085D">
            <w:pPr>
              <w:rPr>
                <w:sz w:val="22"/>
                <w:szCs w:val="22"/>
              </w:rPr>
            </w:pPr>
          </w:p>
        </w:tc>
        <w:tc>
          <w:tcPr>
            <w:tcW w:w="1542" w:type="dxa"/>
          </w:tcPr>
          <w:p w14:paraId="2D372D9F" w14:textId="77777777" w:rsidR="006A085D" w:rsidRDefault="006A085D">
            <w:pPr>
              <w:rPr>
                <w:sz w:val="22"/>
                <w:szCs w:val="22"/>
              </w:rPr>
            </w:pPr>
          </w:p>
        </w:tc>
      </w:tr>
      <w:tr w:rsidR="006A085D" w14:paraId="7A9D47DF" w14:textId="77777777">
        <w:tc>
          <w:tcPr>
            <w:tcW w:w="1539" w:type="dxa"/>
          </w:tcPr>
          <w:p w14:paraId="34EA3F12" w14:textId="77777777" w:rsidR="006A085D" w:rsidRDefault="006A085D">
            <w:pPr>
              <w:rPr>
                <w:sz w:val="22"/>
                <w:szCs w:val="22"/>
              </w:rPr>
            </w:pPr>
          </w:p>
        </w:tc>
        <w:tc>
          <w:tcPr>
            <w:tcW w:w="1541" w:type="dxa"/>
          </w:tcPr>
          <w:p w14:paraId="19827287" w14:textId="77777777" w:rsidR="006A085D" w:rsidRDefault="00176AB1">
            <w:pPr>
              <w:rPr>
                <w:sz w:val="22"/>
                <w:szCs w:val="22"/>
              </w:rPr>
            </w:pPr>
            <w:r>
              <w:rPr>
                <w:sz w:val="22"/>
                <w:szCs w:val="22"/>
              </w:rPr>
              <w:t>Total 300-399</w:t>
            </w:r>
          </w:p>
        </w:tc>
        <w:tc>
          <w:tcPr>
            <w:tcW w:w="1533" w:type="dxa"/>
          </w:tcPr>
          <w:p w14:paraId="3C70687B" w14:textId="77777777" w:rsidR="006A085D" w:rsidRDefault="006A085D">
            <w:pPr>
              <w:rPr>
                <w:sz w:val="22"/>
                <w:szCs w:val="22"/>
              </w:rPr>
            </w:pPr>
          </w:p>
        </w:tc>
        <w:tc>
          <w:tcPr>
            <w:tcW w:w="1535" w:type="dxa"/>
          </w:tcPr>
          <w:p w14:paraId="3F64FC71" w14:textId="77777777" w:rsidR="006A085D" w:rsidRDefault="006A085D">
            <w:pPr>
              <w:rPr>
                <w:sz w:val="22"/>
                <w:szCs w:val="22"/>
              </w:rPr>
            </w:pPr>
          </w:p>
        </w:tc>
        <w:tc>
          <w:tcPr>
            <w:tcW w:w="1598" w:type="dxa"/>
          </w:tcPr>
          <w:p w14:paraId="20355903" w14:textId="77777777" w:rsidR="006A085D" w:rsidRDefault="006A085D">
            <w:pPr>
              <w:rPr>
                <w:sz w:val="22"/>
                <w:szCs w:val="22"/>
              </w:rPr>
            </w:pPr>
          </w:p>
        </w:tc>
        <w:tc>
          <w:tcPr>
            <w:tcW w:w="1542" w:type="dxa"/>
          </w:tcPr>
          <w:p w14:paraId="39A49963" w14:textId="77777777" w:rsidR="006A085D" w:rsidRDefault="006A085D">
            <w:pPr>
              <w:rPr>
                <w:sz w:val="22"/>
                <w:szCs w:val="22"/>
              </w:rPr>
            </w:pPr>
          </w:p>
        </w:tc>
      </w:tr>
      <w:tr w:rsidR="006A085D" w14:paraId="0729045D" w14:textId="77777777">
        <w:tc>
          <w:tcPr>
            <w:tcW w:w="1539" w:type="dxa"/>
          </w:tcPr>
          <w:p w14:paraId="7EDB3F34" w14:textId="77777777" w:rsidR="006A085D" w:rsidRDefault="00176AB1">
            <w:pPr>
              <w:rPr>
                <w:sz w:val="22"/>
                <w:szCs w:val="22"/>
              </w:rPr>
            </w:pPr>
            <w:r>
              <w:rPr>
                <w:sz w:val="22"/>
                <w:szCs w:val="22"/>
              </w:rPr>
              <w:t>….</w:t>
            </w:r>
          </w:p>
        </w:tc>
        <w:tc>
          <w:tcPr>
            <w:tcW w:w="1541" w:type="dxa"/>
          </w:tcPr>
          <w:p w14:paraId="3C149E35" w14:textId="77777777" w:rsidR="006A085D" w:rsidRDefault="006A085D">
            <w:pPr>
              <w:rPr>
                <w:sz w:val="22"/>
                <w:szCs w:val="22"/>
              </w:rPr>
            </w:pPr>
          </w:p>
        </w:tc>
        <w:tc>
          <w:tcPr>
            <w:tcW w:w="1533" w:type="dxa"/>
          </w:tcPr>
          <w:p w14:paraId="7E063BE1" w14:textId="77777777" w:rsidR="006A085D" w:rsidRDefault="006A085D">
            <w:pPr>
              <w:rPr>
                <w:sz w:val="22"/>
                <w:szCs w:val="22"/>
              </w:rPr>
            </w:pPr>
          </w:p>
        </w:tc>
        <w:tc>
          <w:tcPr>
            <w:tcW w:w="1535" w:type="dxa"/>
          </w:tcPr>
          <w:p w14:paraId="503424C4" w14:textId="77777777" w:rsidR="006A085D" w:rsidRDefault="006A085D">
            <w:pPr>
              <w:rPr>
                <w:sz w:val="22"/>
                <w:szCs w:val="22"/>
              </w:rPr>
            </w:pPr>
          </w:p>
        </w:tc>
        <w:tc>
          <w:tcPr>
            <w:tcW w:w="1598" w:type="dxa"/>
          </w:tcPr>
          <w:p w14:paraId="7B73611F" w14:textId="77777777" w:rsidR="006A085D" w:rsidRDefault="006A085D">
            <w:pPr>
              <w:rPr>
                <w:sz w:val="22"/>
                <w:szCs w:val="22"/>
              </w:rPr>
            </w:pPr>
          </w:p>
        </w:tc>
        <w:tc>
          <w:tcPr>
            <w:tcW w:w="1542" w:type="dxa"/>
          </w:tcPr>
          <w:p w14:paraId="1461CE03" w14:textId="77777777" w:rsidR="006A085D" w:rsidRDefault="006A085D">
            <w:pPr>
              <w:rPr>
                <w:sz w:val="22"/>
                <w:szCs w:val="22"/>
              </w:rPr>
            </w:pPr>
          </w:p>
        </w:tc>
      </w:tr>
      <w:tr w:rsidR="006A085D" w14:paraId="12A71AAF" w14:textId="77777777">
        <w:tc>
          <w:tcPr>
            <w:tcW w:w="1539" w:type="dxa"/>
          </w:tcPr>
          <w:p w14:paraId="4B990AE6" w14:textId="77777777" w:rsidR="006A085D" w:rsidRDefault="006A085D">
            <w:pPr>
              <w:rPr>
                <w:sz w:val="22"/>
                <w:szCs w:val="22"/>
              </w:rPr>
            </w:pPr>
          </w:p>
          <w:p w14:paraId="4943EC5A" w14:textId="77777777" w:rsidR="006A085D" w:rsidRDefault="00176AB1">
            <w:pPr>
              <w:rPr>
                <w:sz w:val="22"/>
                <w:szCs w:val="22"/>
              </w:rPr>
            </w:pPr>
            <w:r>
              <w:rPr>
                <w:sz w:val="22"/>
                <w:szCs w:val="22"/>
              </w:rPr>
              <w:t>Total amount of the works, outside dayworks</w:t>
            </w:r>
          </w:p>
          <w:p w14:paraId="4DCF0785" w14:textId="77777777" w:rsidR="006A085D" w:rsidRDefault="006A085D">
            <w:pPr>
              <w:rPr>
                <w:sz w:val="22"/>
                <w:szCs w:val="22"/>
              </w:rPr>
            </w:pPr>
          </w:p>
        </w:tc>
        <w:tc>
          <w:tcPr>
            <w:tcW w:w="1541" w:type="dxa"/>
          </w:tcPr>
          <w:p w14:paraId="1A605674" w14:textId="77777777" w:rsidR="006A085D" w:rsidRDefault="006A085D">
            <w:pPr>
              <w:rPr>
                <w:sz w:val="22"/>
                <w:szCs w:val="22"/>
              </w:rPr>
            </w:pPr>
          </w:p>
        </w:tc>
        <w:tc>
          <w:tcPr>
            <w:tcW w:w="1533" w:type="dxa"/>
          </w:tcPr>
          <w:p w14:paraId="7CE17182" w14:textId="77777777" w:rsidR="006A085D" w:rsidRDefault="006A085D">
            <w:pPr>
              <w:rPr>
                <w:sz w:val="22"/>
                <w:szCs w:val="22"/>
              </w:rPr>
            </w:pPr>
          </w:p>
        </w:tc>
        <w:tc>
          <w:tcPr>
            <w:tcW w:w="1535" w:type="dxa"/>
          </w:tcPr>
          <w:p w14:paraId="6FCC9277" w14:textId="77777777" w:rsidR="006A085D" w:rsidRDefault="006A085D">
            <w:pPr>
              <w:rPr>
                <w:sz w:val="22"/>
                <w:szCs w:val="22"/>
              </w:rPr>
            </w:pPr>
          </w:p>
        </w:tc>
        <w:tc>
          <w:tcPr>
            <w:tcW w:w="1598" w:type="dxa"/>
          </w:tcPr>
          <w:p w14:paraId="161BE462" w14:textId="77777777" w:rsidR="006A085D" w:rsidRDefault="006A085D">
            <w:pPr>
              <w:rPr>
                <w:sz w:val="22"/>
                <w:szCs w:val="22"/>
              </w:rPr>
            </w:pPr>
          </w:p>
        </w:tc>
        <w:tc>
          <w:tcPr>
            <w:tcW w:w="1542" w:type="dxa"/>
          </w:tcPr>
          <w:p w14:paraId="47152E89" w14:textId="77777777" w:rsidR="006A085D" w:rsidRDefault="006A085D">
            <w:pPr>
              <w:rPr>
                <w:sz w:val="22"/>
                <w:szCs w:val="22"/>
              </w:rPr>
            </w:pPr>
          </w:p>
        </w:tc>
      </w:tr>
      <w:tr w:rsidR="006A085D" w14:paraId="32A13B57" w14:textId="77777777">
        <w:tc>
          <w:tcPr>
            <w:tcW w:w="1539" w:type="dxa"/>
          </w:tcPr>
          <w:p w14:paraId="2FB7680B" w14:textId="77777777" w:rsidR="006A085D" w:rsidRDefault="006A085D">
            <w:pPr>
              <w:rPr>
                <w:sz w:val="22"/>
                <w:szCs w:val="22"/>
              </w:rPr>
            </w:pPr>
          </w:p>
          <w:p w14:paraId="2A1F37E1" w14:textId="77777777" w:rsidR="006A085D" w:rsidRDefault="00176AB1">
            <w:pPr>
              <w:rPr>
                <w:sz w:val="22"/>
                <w:szCs w:val="22"/>
              </w:rPr>
            </w:pPr>
            <w:r>
              <w:rPr>
                <w:sz w:val="22"/>
                <w:szCs w:val="22"/>
              </w:rPr>
              <w:t>Dayworks</w:t>
            </w:r>
          </w:p>
          <w:p w14:paraId="0AAF69F7" w14:textId="77777777" w:rsidR="006A085D" w:rsidRDefault="006A085D">
            <w:pPr>
              <w:rPr>
                <w:sz w:val="22"/>
                <w:szCs w:val="22"/>
              </w:rPr>
            </w:pPr>
          </w:p>
        </w:tc>
        <w:tc>
          <w:tcPr>
            <w:tcW w:w="1541" w:type="dxa"/>
          </w:tcPr>
          <w:p w14:paraId="0680D731" w14:textId="77777777" w:rsidR="006A085D" w:rsidRDefault="006A085D">
            <w:pPr>
              <w:rPr>
                <w:sz w:val="22"/>
                <w:szCs w:val="22"/>
              </w:rPr>
            </w:pPr>
          </w:p>
        </w:tc>
        <w:tc>
          <w:tcPr>
            <w:tcW w:w="1533" w:type="dxa"/>
          </w:tcPr>
          <w:p w14:paraId="17CC1798" w14:textId="77777777" w:rsidR="006A085D" w:rsidRDefault="006A085D">
            <w:pPr>
              <w:rPr>
                <w:sz w:val="22"/>
                <w:szCs w:val="22"/>
              </w:rPr>
            </w:pPr>
          </w:p>
        </w:tc>
        <w:tc>
          <w:tcPr>
            <w:tcW w:w="1535" w:type="dxa"/>
          </w:tcPr>
          <w:p w14:paraId="0BB1DCD1" w14:textId="77777777" w:rsidR="006A085D" w:rsidRDefault="006A085D">
            <w:pPr>
              <w:rPr>
                <w:sz w:val="22"/>
                <w:szCs w:val="22"/>
              </w:rPr>
            </w:pPr>
          </w:p>
        </w:tc>
        <w:tc>
          <w:tcPr>
            <w:tcW w:w="1598" w:type="dxa"/>
          </w:tcPr>
          <w:p w14:paraId="4170F30D" w14:textId="77777777" w:rsidR="006A085D" w:rsidRDefault="006A085D">
            <w:pPr>
              <w:rPr>
                <w:sz w:val="22"/>
                <w:szCs w:val="22"/>
              </w:rPr>
            </w:pPr>
          </w:p>
        </w:tc>
        <w:tc>
          <w:tcPr>
            <w:tcW w:w="1542" w:type="dxa"/>
          </w:tcPr>
          <w:p w14:paraId="25290B3F" w14:textId="77777777" w:rsidR="006A085D" w:rsidRDefault="006A085D">
            <w:pPr>
              <w:rPr>
                <w:sz w:val="22"/>
                <w:szCs w:val="22"/>
              </w:rPr>
            </w:pPr>
          </w:p>
        </w:tc>
      </w:tr>
      <w:tr w:rsidR="006A085D" w14:paraId="0612FC21" w14:textId="77777777">
        <w:tc>
          <w:tcPr>
            <w:tcW w:w="1539" w:type="dxa"/>
          </w:tcPr>
          <w:p w14:paraId="6E6E4F12" w14:textId="77777777" w:rsidR="006A085D" w:rsidRDefault="006A085D">
            <w:pPr>
              <w:rPr>
                <w:sz w:val="22"/>
                <w:szCs w:val="22"/>
              </w:rPr>
            </w:pPr>
          </w:p>
          <w:p w14:paraId="18DC56E9" w14:textId="77777777" w:rsidR="006A085D" w:rsidRDefault="00176AB1">
            <w:pPr>
              <w:rPr>
                <w:sz w:val="22"/>
                <w:szCs w:val="22"/>
              </w:rPr>
            </w:pPr>
            <w:r>
              <w:rPr>
                <w:sz w:val="22"/>
                <w:szCs w:val="22"/>
              </w:rPr>
              <w:t xml:space="preserve">Total </w:t>
            </w:r>
          </w:p>
        </w:tc>
        <w:tc>
          <w:tcPr>
            <w:tcW w:w="1541" w:type="dxa"/>
          </w:tcPr>
          <w:p w14:paraId="57FED560" w14:textId="77777777" w:rsidR="006A085D" w:rsidRDefault="006A085D">
            <w:pPr>
              <w:rPr>
                <w:sz w:val="22"/>
                <w:szCs w:val="22"/>
              </w:rPr>
            </w:pPr>
          </w:p>
        </w:tc>
        <w:tc>
          <w:tcPr>
            <w:tcW w:w="1533" w:type="dxa"/>
          </w:tcPr>
          <w:p w14:paraId="664CAE92" w14:textId="77777777" w:rsidR="006A085D" w:rsidRDefault="006A085D">
            <w:pPr>
              <w:rPr>
                <w:sz w:val="22"/>
                <w:szCs w:val="22"/>
              </w:rPr>
            </w:pPr>
          </w:p>
        </w:tc>
        <w:tc>
          <w:tcPr>
            <w:tcW w:w="1535" w:type="dxa"/>
          </w:tcPr>
          <w:p w14:paraId="26D20A0E" w14:textId="77777777" w:rsidR="006A085D" w:rsidRDefault="006A085D">
            <w:pPr>
              <w:rPr>
                <w:sz w:val="22"/>
                <w:szCs w:val="22"/>
              </w:rPr>
            </w:pPr>
          </w:p>
        </w:tc>
        <w:tc>
          <w:tcPr>
            <w:tcW w:w="1598" w:type="dxa"/>
          </w:tcPr>
          <w:p w14:paraId="62D88DF4" w14:textId="77777777" w:rsidR="006A085D" w:rsidRDefault="006A085D">
            <w:pPr>
              <w:rPr>
                <w:sz w:val="22"/>
                <w:szCs w:val="22"/>
              </w:rPr>
            </w:pPr>
          </w:p>
        </w:tc>
        <w:tc>
          <w:tcPr>
            <w:tcW w:w="1542" w:type="dxa"/>
          </w:tcPr>
          <w:p w14:paraId="28CAC5CC" w14:textId="77777777" w:rsidR="006A085D" w:rsidRDefault="006A085D">
            <w:pPr>
              <w:rPr>
                <w:sz w:val="22"/>
                <w:szCs w:val="22"/>
              </w:rPr>
            </w:pPr>
          </w:p>
        </w:tc>
      </w:tr>
    </w:tbl>
    <w:p w14:paraId="215F2960" w14:textId="77777777" w:rsidR="006A085D" w:rsidRDefault="006A085D">
      <w:pPr>
        <w:rPr>
          <w:sz w:val="22"/>
          <w:szCs w:val="22"/>
        </w:rPr>
      </w:pPr>
    </w:p>
    <w:p w14:paraId="5AC301DE" w14:textId="77777777" w:rsidR="006A085D" w:rsidRDefault="00176AB1">
      <w:pPr>
        <w:rPr>
          <w:sz w:val="22"/>
          <w:szCs w:val="22"/>
        </w:rPr>
      </w:pPr>
      <w:r>
        <w:rPr>
          <w:sz w:val="22"/>
          <w:szCs w:val="22"/>
          <w:u w:val="single"/>
        </w:rPr>
        <w:t>Note:</w:t>
      </w:r>
      <w:r>
        <w:rPr>
          <w:sz w:val="22"/>
          <w:szCs w:val="22"/>
        </w:rPr>
        <w:t xml:space="preserve"> the numbering of prices under (a) and titles under (b) correspond to the numbering in the Price Schedule</w:t>
      </w:r>
    </w:p>
    <w:p w14:paraId="062B921F" w14:textId="77777777" w:rsidR="006A085D" w:rsidRDefault="006A085D">
      <w:pPr>
        <w:rPr>
          <w:color w:val="000000"/>
        </w:rPr>
      </w:pPr>
    </w:p>
    <w:p w14:paraId="50915506" w14:textId="77777777" w:rsidR="006A085D" w:rsidRDefault="006A085D">
      <w:pPr>
        <w:spacing w:after="120"/>
        <w:jc w:val="both"/>
        <w:rPr>
          <w:color w:val="000000"/>
          <w:sz w:val="22"/>
          <w:szCs w:val="22"/>
        </w:rPr>
      </w:pPr>
    </w:p>
    <w:p w14:paraId="7277B5FF" w14:textId="77777777" w:rsidR="006A085D" w:rsidRDefault="00176AB1">
      <w:pPr>
        <w:tabs>
          <w:tab w:val="left" w:pos="3969"/>
        </w:tabs>
        <w:jc w:val="center"/>
        <w:rPr>
          <w:color w:val="000000"/>
          <w:sz w:val="22"/>
          <w:szCs w:val="22"/>
        </w:rPr>
      </w:pPr>
      <w:r>
        <w:br w:type="page"/>
      </w:r>
      <w:r>
        <w:rPr>
          <w:b/>
          <w:color w:val="000000"/>
          <w:sz w:val="22"/>
          <w:szCs w:val="22"/>
        </w:rPr>
        <w:lastRenderedPageBreak/>
        <w:t>VOLUME 4.3.3 — PRICE SCHEDULE</w:t>
      </w:r>
    </w:p>
    <w:p w14:paraId="758DEA46" w14:textId="77777777" w:rsidR="006A085D" w:rsidRDefault="006A085D">
      <w:pPr>
        <w:rPr>
          <w:color w:val="000000"/>
          <w:sz w:val="22"/>
          <w:szCs w:val="22"/>
        </w:rPr>
      </w:pPr>
    </w:p>
    <w:p w14:paraId="60617C55" w14:textId="77777777" w:rsidR="006A085D" w:rsidRDefault="006A085D">
      <w:pPr>
        <w:rPr>
          <w:color w:val="000000"/>
        </w:rPr>
      </w:pPr>
    </w:p>
    <w:p w14:paraId="16EBC14B" w14:textId="77777777" w:rsidR="006A085D" w:rsidRDefault="006A085D">
      <w:pPr>
        <w:ind w:left="1134" w:hanging="425"/>
        <w:rPr>
          <w:color w:val="000000"/>
          <w:sz w:val="22"/>
          <w:szCs w:val="22"/>
        </w:rPr>
      </w:pPr>
    </w:p>
    <w:tbl>
      <w:tblPr>
        <w:tblStyle w:val="a3"/>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3"/>
        <w:gridCol w:w="4643"/>
      </w:tblGrid>
      <w:tr w:rsidR="006A085D" w14:paraId="28864D57" w14:textId="77777777">
        <w:tc>
          <w:tcPr>
            <w:tcW w:w="9286" w:type="dxa"/>
            <w:gridSpan w:val="2"/>
          </w:tcPr>
          <w:p w14:paraId="6D6309C0" w14:textId="77777777" w:rsidR="006A085D" w:rsidRDefault="00176AB1">
            <w:pPr>
              <w:spacing w:before="240" w:after="120"/>
              <w:jc w:val="center"/>
              <w:rPr>
                <w:color w:val="000000"/>
                <w:sz w:val="22"/>
                <w:szCs w:val="22"/>
              </w:rPr>
            </w:pPr>
            <w:r>
              <w:rPr>
                <w:b/>
                <w:color w:val="000000"/>
                <w:sz w:val="22"/>
                <w:szCs w:val="22"/>
              </w:rPr>
              <w:t xml:space="preserve">PRICE No …. </w:t>
            </w:r>
            <w:r>
              <w:rPr>
                <w:color w:val="000000"/>
                <w:sz w:val="22"/>
                <w:szCs w:val="22"/>
              </w:rPr>
              <w:t>&lt;</w:t>
            </w:r>
            <w:r>
              <w:rPr>
                <w:color w:val="000000"/>
                <w:sz w:val="22"/>
                <w:szCs w:val="22"/>
                <w:highlight w:val="yellow"/>
              </w:rPr>
              <w:t>for example: PRICE No 201</w:t>
            </w:r>
            <w:r>
              <w:rPr>
                <w:color w:val="000000"/>
                <w:sz w:val="22"/>
                <w:szCs w:val="22"/>
              </w:rPr>
              <w:t>&gt;</w:t>
            </w:r>
          </w:p>
          <w:p w14:paraId="0B79EABD" w14:textId="77777777" w:rsidR="006A085D" w:rsidRDefault="00176AB1">
            <w:pPr>
              <w:jc w:val="center"/>
              <w:rPr>
                <w:color w:val="000000"/>
                <w:sz w:val="22"/>
                <w:szCs w:val="22"/>
              </w:rPr>
            </w:pPr>
            <w:r>
              <w:rPr>
                <w:b/>
                <w:color w:val="000000"/>
                <w:sz w:val="22"/>
                <w:szCs w:val="22"/>
              </w:rPr>
              <w:t xml:space="preserve">Title: … </w:t>
            </w:r>
            <w:r>
              <w:rPr>
                <w:color w:val="000000"/>
                <w:sz w:val="22"/>
                <w:szCs w:val="22"/>
              </w:rPr>
              <w:t>&lt;</w:t>
            </w:r>
            <w:r>
              <w:rPr>
                <w:color w:val="000000"/>
                <w:sz w:val="22"/>
                <w:szCs w:val="22"/>
                <w:highlight w:val="yellow"/>
              </w:rPr>
              <w:t>for example: EXCAVATE TOPSOIL WITHIN ROADWAY</w:t>
            </w:r>
            <w:r>
              <w:rPr>
                <w:color w:val="000000"/>
                <w:sz w:val="22"/>
                <w:szCs w:val="22"/>
              </w:rPr>
              <w:t>&gt;</w:t>
            </w:r>
          </w:p>
          <w:p w14:paraId="5F2EFBFF" w14:textId="77777777" w:rsidR="006A085D" w:rsidRDefault="006A085D">
            <w:pPr>
              <w:jc w:val="center"/>
              <w:rPr>
                <w:color w:val="000000"/>
                <w:sz w:val="20"/>
                <w:szCs w:val="20"/>
              </w:rPr>
            </w:pPr>
          </w:p>
        </w:tc>
      </w:tr>
      <w:tr w:rsidR="006A085D" w14:paraId="247F7404" w14:textId="77777777">
        <w:tc>
          <w:tcPr>
            <w:tcW w:w="9286" w:type="dxa"/>
            <w:gridSpan w:val="2"/>
          </w:tcPr>
          <w:p w14:paraId="4351C511" w14:textId="77777777" w:rsidR="006A085D" w:rsidRDefault="006A085D">
            <w:pPr>
              <w:rPr>
                <w:color w:val="000000"/>
                <w:sz w:val="22"/>
                <w:szCs w:val="22"/>
              </w:rPr>
            </w:pPr>
          </w:p>
          <w:p w14:paraId="3301FB70" w14:textId="77777777" w:rsidR="006A085D" w:rsidRDefault="00176AB1">
            <w:pPr>
              <w:rPr>
                <w:color w:val="000000"/>
                <w:sz w:val="22"/>
                <w:szCs w:val="22"/>
              </w:rPr>
            </w:pPr>
            <w:r>
              <w:rPr>
                <w:color w:val="000000"/>
                <w:sz w:val="22"/>
                <w:szCs w:val="22"/>
              </w:rPr>
              <w:t>Description of the implementation modalities of the works comprised within this price, as well as the measurement modalities of the quantities executed and to be paid by this price.</w:t>
            </w:r>
          </w:p>
          <w:p w14:paraId="6E17BE7E" w14:textId="77777777" w:rsidR="006A085D" w:rsidRDefault="00176AB1">
            <w:pPr>
              <w:spacing w:before="240" w:after="120"/>
              <w:rPr>
                <w:color w:val="000000"/>
                <w:sz w:val="22"/>
                <w:szCs w:val="22"/>
                <w:highlight w:val="yellow"/>
              </w:rPr>
            </w:pPr>
            <w:r>
              <w:rPr>
                <w:color w:val="000000"/>
                <w:sz w:val="22"/>
                <w:szCs w:val="22"/>
              </w:rPr>
              <w:t>&lt;</w:t>
            </w:r>
            <w:r>
              <w:rPr>
                <w:color w:val="000000"/>
                <w:sz w:val="22"/>
                <w:szCs w:val="22"/>
                <w:highlight w:val="yellow"/>
              </w:rPr>
              <w:t>for example: This price is for excavation of topsoil paid per square meter (m²) executed. Measurement is made horizontally. Excavation of topsoil is executed within the roadway.</w:t>
            </w:r>
          </w:p>
          <w:p w14:paraId="1FF3DA91" w14:textId="77777777" w:rsidR="006A085D" w:rsidRDefault="00176AB1">
            <w:pPr>
              <w:rPr>
                <w:color w:val="000000"/>
                <w:sz w:val="22"/>
                <w:szCs w:val="22"/>
                <w:highlight w:val="yellow"/>
              </w:rPr>
            </w:pPr>
            <w:r>
              <w:rPr>
                <w:color w:val="000000"/>
                <w:sz w:val="22"/>
                <w:szCs w:val="22"/>
                <w:highlight w:val="yellow"/>
              </w:rPr>
              <w:t>The price includes:</w:t>
            </w:r>
          </w:p>
          <w:p w14:paraId="6914AAA4" w14:textId="77777777" w:rsidR="006A085D" w:rsidRDefault="00176AB1">
            <w:pPr>
              <w:numPr>
                <w:ilvl w:val="0"/>
                <w:numId w:val="2"/>
              </w:numPr>
              <w:ind w:left="426"/>
              <w:rPr>
                <w:color w:val="000000"/>
                <w:sz w:val="22"/>
                <w:szCs w:val="22"/>
                <w:highlight w:val="yellow"/>
              </w:rPr>
            </w:pPr>
            <w:r>
              <w:rPr>
                <w:color w:val="000000"/>
                <w:sz w:val="22"/>
                <w:szCs w:val="22"/>
                <w:highlight w:val="yellow"/>
              </w:rPr>
              <w:t>excavation of topsoil, loading, and transportation (all distance inclusive), unloading and disposal (provisory or definitive) in a place agreed with the engineer;</w:t>
            </w:r>
          </w:p>
          <w:p w14:paraId="58E337BC" w14:textId="77777777" w:rsidR="006A085D" w:rsidRDefault="00176AB1">
            <w:pPr>
              <w:numPr>
                <w:ilvl w:val="0"/>
                <w:numId w:val="2"/>
              </w:numPr>
              <w:ind w:left="426"/>
              <w:rPr>
                <w:color w:val="000000"/>
                <w:sz w:val="22"/>
                <w:szCs w:val="22"/>
                <w:highlight w:val="yellow"/>
              </w:rPr>
            </w:pPr>
            <w:r>
              <w:rPr>
                <w:color w:val="000000"/>
                <w:sz w:val="22"/>
                <w:szCs w:val="22"/>
                <w:highlight w:val="yellow"/>
              </w:rPr>
              <w:t>the cleaning of the existing ditches within the roadway</w:t>
            </w:r>
          </w:p>
          <w:p w14:paraId="1FDDFF31" w14:textId="77777777" w:rsidR="006A085D" w:rsidRDefault="00176AB1">
            <w:pPr>
              <w:numPr>
                <w:ilvl w:val="0"/>
                <w:numId w:val="2"/>
              </w:numPr>
              <w:ind w:left="426"/>
              <w:rPr>
                <w:color w:val="000000"/>
                <w:sz w:val="22"/>
                <w:szCs w:val="22"/>
                <w:highlight w:val="yellow"/>
              </w:rPr>
            </w:pPr>
            <w:r>
              <w:rPr>
                <w:color w:val="000000"/>
                <w:sz w:val="22"/>
                <w:szCs w:val="22"/>
                <w:highlight w:val="yellow"/>
              </w:rPr>
              <w:t>all other costs related to topsoil excavation.</w:t>
            </w:r>
          </w:p>
          <w:p w14:paraId="2293B0C0" w14:textId="77777777" w:rsidR="006A085D" w:rsidRDefault="00176AB1">
            <w:pPr>
              <w:rPr>
                <w:color w:val="000000"/>
                <w:sz w:val="22"/>
                <w:szCs w:val="22"/>
              </w:rPr>
            </w:pPr>
            <w:r>
              <w:rPr>
                <w:color w:val="000000"/>
                <w:sz w:val="22"/>
                <w:szCs w:val="22"/>
                <w:highlight w:val="yellow"/>
              </w:rPr>
              <w:t>This price is per square meter of surface excavated. Measurement is performed contradictory</w:t>
            </w:r>
            <w:r>
              <w:rPr>
                <w:color w:val="000000"/>
                <w:sz w:val="22"/>
                <w:szCs w:val="22"/>
              </w:rPr>
              <w:t>&gt;.</w:t>
            </w:r>
          </w:p>
          <w:p w14:paraId="16F08733" w14:textId="77777777" w:rsidR="006A085D" w:rsidRDefault="006A085D">
            <w:pPr>
              <w:rPr>
                <w:color w:val="000000"/>
                <w:sz w:val="20"/>
                <w:szCs w:val="20"/>
              </w:rPr>
            </w:pPr>
          </w:p>
        </w:tc>
      </w:tr>
      <w:tr w:rsidR="006A085D" w14:paraId="06688248" w14:textId="77777777">
        <w:tc>
          <w:tcPr>
            <w:tcW w:w="4643" w:type="dxa"/>
          </w:tcPr>
          <w:p w14:paraId="489271AE" w14:textId="77777777" w:rsidR="006A085D" w:rsidRDefault="00176AB1">
            <w:pPr>
              <w:spacing w:before="240" w:after="120"/>
              <w:rPr>
                <w:color w:val="000000"/>
                <w:sz w:val="22"/>
                <w:szCs w:val="22"/>
              </w:rPr>
            </w:pPr>
            <w:r>
              <w:rPr>
                <w:b/>
                <w:color w:val="000000"/>
                <w:sz w:val="22"/>
                <w:szCs w:val="22"/>
              </w:rPr>
              <w:t>PRICE No … — TITLE: ….</w:t>
            </w:r>
          </w:p>
          <w:p w14:paraId="351FEAD7" w14:textId="77777777" w:rsidR="006A085D" w:rsidRDefault="00176AB1">
            <w:pPr>
              <w:spacing w:before="240" w:after="120"/>
              <w:rPr>
                <w:color w:val="000000"/>
                <w:sz w:val="22"/>
                <w:szCs w:val="22"/>
              </w:rPr>
            </w:pPr>
            <w:r>
              <w:rPr>
                <w:color w:val="000000"/>
                <w:sz w:val="22"/>
                <w:szCs w:val="22"/>
              </w:rPr>
              <w:t>&lt;</w:t>
            </w:r>
            <w:r>
              <w:rPr>
                <w:color w:val="000000"/>
                <w:sz w:val="22"/>
                <w:szCs w:val="22"/>
                <w:highlight w:val="yellow"/>
              </w:rPr>
              <w:t>for example: PRICE No 201 — EXCAVATE TOPSOIL WITHIN ROADWAY</w:t>
            </w:r>
            <w:r>
              <w:rPr>
                <w:color w:val="000000"/>
                <w:sz w:val="22"/>
                <w:szCs w:val="22"/>
              </w:rPr>
              <w:t>&gt;</w:t>
            </w:r>
          </w:p>
        </w:tc>
        <w:tc>
          <w:tcPr>
            <w:tcW w:w="4643" w:type="dxa"/>
          </w:tcPr>
          <w:p w14:paraId="248110A6" w14:textId="77777777" w:rsidR="006A085D" w:rsidRDefault="006A085D">
            <w:pPr>
              <w:spacing w:before="240" w:after="120"/>
              <w:rPr>
                <w:color w:val="000000"/>
                <w:sz w:val="22"/>
                <w:szCs w:val="22"/>
              </w:rPr>
            </w:pPr>
          </w:p>
        </w:tc>
      </w:tr>
      <w:tr w:rsidR="006A085D" w14:paraId="01FCC5A6" w14:textId="77777777">
        <w:tc>
          <w:tcPr>
            <w:tcW w:w="4643" w:type="dxa"/>
          </w:tcPr>
          <w:p w14:paraId="725AACB1" w14:textId="77777777" w:rsidR="006A085D" w:rsidRDefault="00176AB1">
            <w:pPr>
              <w:spacing w:before="240" w:after="120"/>
              <w:rPr>
                <w:color w:val="000000"/>
                <w:sz w:val="22"/>
                <w:szCs w:val="22"/>
              </w:rPr>
            </w:pPr>
            <w:r>
              <w:rPr>
                <w:b/>
                <w:color w:val="000000"/>
                <w:sz w:val="22"/>
                <w:szCs w:val="22"/>
              </w:rPr>
              <w:t>Price in words:</w:t>
            </w:r>
          </w:p>
          <w:p w14:paraId="1B9FE668" w14:textId="77777777" w:rsidR="006A085D" w:rsidRDefault="00176AB1">
            <w:pPr>
              <w:rPr>
                <w:color w:val="000000"/>
                <w:sz w:val="20"/>
                <w:szCs w:val="20"/>
              </w:rPr>
            </w:pPr>
            <w:r>
              <w:rPr>
                <w:color w:val="000000"/>
                <w:sz w:val="22"/>
                <w:szCs w:val="22"/>
              </w:rPr>
              <w:br/>
              <w:t>&lt;</w:t>
            </w:r>
            <w:r>
              <w:rPr>
                <w:color w:val="000000"/>
                <w:sz w:val="22"/>
                <w:szCs w:val="22"/>
                <w:highlight w:val="yellow"/>
              </w:rPr>
              <w:t xml:space="preserve">for example: per square meter: </w:t>
            </w:r>
            <w:proofErr w:type="gramStart"/>
            <w:r>
              <w:rPr>
                <w:color w:val="000000"/>
                <w:sz w:val="22"/>
                <w:szCs w:val="22"/>
                <w:highlight w:val="yellow"/>
              </w:rPr>
              <w:t>…..</w:t>
            </w:r>
            <w:proofErr w:type="gramEnd"/>
            <w:r>
              <w:rPr>
                <w:color w:val="000000"/>
                <w:sz w:val="22"/>
                <w:szCs w:val="22"/>
                <w:highlight w:val="yellow"/>
              </w:rPr>
              <w:t xml:space="preserve">  EUR</w:t>
            </w:r>
            <w:r>
              <w:rPr>
                <w:color w:val="000000"/>
                <w:sz w:val="22"/>
                <w:szCs w:val="22"/>
              </w:rPr>
              <w:t>&gt;</w:t>
            </w:r>
            <w:r>
              <w:rPr>
                <w:b/>
                <w:color w:val="000000"/>
                <w:sz w:val="20"/>
                <w:szCs w:val="20"/>
              </w:rPr>
              <w:t xml:space="preserve"> </w:t>
            </w:r>
          </w:p>
          <w:p w14:paraId="6056F108" w14:textId="77777777" w:rsidR="006A085D" w:rsidRDefault="006A085D">
            <w:pPr>
              <w:spacing w:before="240" w:after="120"/>
              <w:rPr>
                <w:color w:val="000000"/>
                <w:sz w:val="22"/>
                <w:szCs w:val="22"/>
              </w:rPr>
            </w:pPr>
          </w:p>
        </w:tc>
        <w:tc>
          <w:tcPr>
            <w:tcW w:w="4643" w:type="dxa"/>
          </w:tcPr>
          <w:p w14:paraId="0269A42A" w14:textId="77777777" w:rsidR="006A085D" w:rsidRDefault="00176AB1">
            <w:pPr>
              <w:spacing w:before="240" w:after="120"/>
              <w:rPr>
                <w:color w:val="000000"/>
                <w:sz w:val="22"/>
                <w:szCs w:val="22"/>
              </w:rPr>
            </w:pPr>
            <w:r>
              <w:rPr>
                <w:b/>
                <w:color w:val="000000"/>
                <w:sz w:val="22"/>
                <w:szCs w:val="22"/>
              </w:rPr>
              <w:t>Price in numbers:</w:t>
            </w:r>
          </w:p>
          <w:p w14:paraId="29CB9415" w14:textId="77777777" w:rsidR="006A085D" w:rsidRDefault="00176AB1">
            <w:pPr>
              <w:spacing w:before="240" w:after="120"/>
              <w:rPr>
                <w:color w:val="000000"/>
                <w:sz w:val="22"/>
                <w:szCs w:val="22"/>
              </w:rPr>
            </w:pPr>
            <w:r>
              <w:rPr>
                <w:color w:val="000000"/>
                <w:sz w:val="22"/>
                <w:szCs w:val="22"/>
              </w:rPr>
              <w:t>&lt;</w:t>
            </w:r>
            <w:r>
              <w:rPr>
                <w:color w:val="000000"/>
                <w:sz w:val="22"/>
                <w:szCs w:val="22"/>
                <w:highlight w:val="yellow"/>
              </w:rPr>
              <w:t>for example: ….</w:t>
            </w:r>
            <w:r>
              <w:rPr>
                <w:color w:val="000000"/>
                <w:sz w:val="22"/>
                <w:szCs w:val="22"/>
              </w:rPr>
              <w:t>EUR&gt;</w:t>
            </w:r>
          </w:p>
        </w:tc>
      </w:tr>
    </w:tbl>
    <w:p w14:paraId="59371784" w14:textId="77777777" w:rsidR="006A085D" w:rsidRDefault="006A085D">
      <w:pPr>
        <w:ind w:left="1134" w:hanging="425"/>
        <w:rPr>
          <w:color w:val="000000"/>
          <w:sz w:val="22"/>
          <w:szCs w:val="22"/>
        </w:rPr>
      </w:pPr>
    </w:p>
    <w:sectPr w:rsidR="006A085D">
      <w:footerReference w:type="even" r:id="rId7"/>
      <w:footerReference w:type="default" r:id="rId8"/>
      <w:headerReference w:type="first" r:id="rId9"/>
      <w:footerReference w:type="first" r:id="rId10"/>
      <w:pgSz w:w="11906" w:h="16838"/>
      <w:pgMar w:top="1417" w:right="1417" w:bottom="1417"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6D163" w14:textId="77777777" w:rsidR="00D0732F" w:rsidRDefault="00D0732F">
      <w:r>
        <w:separator/>
      </w:r>
    </w:p>
  </w:endnote>
  <w:endnote w:type="continuationSeparator" w:id="0">
    <w:p w14:paraId="2D46A0FD" w14:textId="77777777" w:rsidR="00D0732F" w:rsidRDefault="00D07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E0993" w14:textId="77777777" w:rsidR="006A085D" w:rsidRDefault="00176A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7D242B7" w14:textId="77777777" w:rsidR="006A085D" w:rsidRDefault="006A085D">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78802" w14:textId="77777777" w:rsidR="006A085D" w:rsidRDefault="006A085D">
    <w:pPr>
      <w:pBdr>
        <w:top w:val="nil"/>
        <w:left w:val="nil"/>
        <w:bottom w:val="nil"/>
        <w:right w:val="nil"/>
        <w:between w:val="nil"/>
      </w:pBdr>
      <w:tabs>
        <w:tab w:val="right" w:pos="8789"/>
      </w:tabs>
      <w:ind w:right="5"/>
      <w:rPr>
        <w:color w:val="000000"/>
      </w:rPr>
    </w:pPr>
  </w:p>
  <w:p w14:paraId="6D8977DC" w14:textId="77777777" w:rsidR="006A085D" w:rsidRDefault="006A085D">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58B2A" w14:textId="77777777" w:rsidR="006A085D" w:rsidRDefault="00176AB1">
    <w:pPr>
      <w:pBdr>
        <w:top w:val="nil"/>
        <w:left w:val="nil"/>
        <w:bottom w:val="nil"/>
        <w:right w:val="nil"/>
        <w:between w:val="nil"/>
      </w:pBdr>
      <w:tabs>
        <w:tab w:val="right" w:pos="8931"/>
        <w:tab w:val="right" w:pos="14884"/>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E79A4">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E79A4">
      <w:rPr>
        <w:noProof/>
        <w:color w:val="000000"/>
        <w:sz w:val="18"/>
        <w:szCs w:val="18"/>
      </w:rPr>
      <w:t>4</w:t>
    </w:r>
    <w:r>
      <w:rPr>
        <w:color w:val="000000"/>
        <w:sz w:val="18"/>
        <w:szCs w:val="18"/>
      </w:rPr>
      <w:fldChar w:fldCharType="end"/>
    </w:r>
    <w:r>
      <w:rPr>
        <w:b/>
        <w:color w:val="000000"/>
        <w:sz w:val="18"/>
        <w:szCs w:val="18"/>
      </w:rPr>
      <w:tab/>
    </w:r>
  </w:p>
  <w:p w14:paraId="54388CCB" w14:textId="77777777" w:rsidR="006A085D" w:rsidRDefault="006A085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DC017" w14:textId="77777777" w:rsidR="00D0732F" w:rsidRDefault="00D0732F">
      <w:r>
        <w:separator/>
      </w:r>
    </w:p>
  </w:footnote>
  <w:footnote w:type="continuationSeparator" w:id="0">
    <w:p w14:paraId="634FA372" w14:textId="77777777" w:rsidR="00D0732F" w:rsidRDefault="00D07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18905" w14:textId="5AA82374" w:rsidR="007D098C" w:rsidRDefault="007D098C" w:rsidP="007D098C">
    <w:pPr>
      <w:rPr>
        <w:b/>
        <w:bCs/>
        <w:sz w:val="20"/>
        <w:szCs w:val="20"/>
      </w:rPr>
    </w:pPr>
    <w:r w:rsidRPr="00AA5131">
      <w:rPr>
        <w:noProof/>
        <w:lang w:val="hr-HR" w:eastAsia="hr-HR"/>
      </w:rPr>
      <w:drawing>
        <wp:inline distT="0" distB="0" distL="0" distR="0" wp14:anchorId="2F90F19B" wp14:editId="135C6555">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D6897"/>
    <w:multiLevelType w:val="multilevel"/>
    <w:tmpl w:val="55B20D9C"/>
    <w:lvl w:ilvl="0">
      <w:start w:val="1"/>
      <w:numFmt w:val="upperLetter"/>
      <w:lvlText w:val="%1)"/>
      <w:lvlJc w:val="left"/>
      <w:pPr>
        <w:ind w:left="499" w:hanging="360"/>
      </w:pPr>
      <w:rPr>
        <w:vertAlign w:val="baseline"/>
      </w:rPr>
    </w:lvl>
    <w:lvl w:ilvl="1">
      <w:start w:val="1"/>
      <w:numFmt w:val="lowerLetter"/>
      <w:lvlText w:val="%2."/>
      <w:lvlJc w:val="left"/>
      <w:pPr>
        <w:ind w:left="1219" w:hanging="360"/>
      </w:pPr>
      <w:rPr>
        <w:vertAlign w:val="baseline"/>
      </w:rPr>
    </w:lvl>
    <w:lvl w:ilvl="2">
      <w:start w:val="1"/>
      <w:numFmt w:val="lowerRoman"/>
      <w:lvlText w:val="%3."/>
      <w:lvlJc w:val="right"/>
      <w:pPr>
        <w:ind w:left="1939" w:hanging="180"/>
      </w:pPr>
      <w:rPr>
        <w:vertAlign w:val="baseline"/>
      </w:rPr>
    </w:lvl>
    <w:lvl w:ilvl="3">
      <w:start w:val="1"/>
      <w:numFmt w:val="decimal"/>
      <w:lvlText w:val="%4."/>
      <w:lvlJc w:val="left"/>
      <w:pPr>
        <w:ind w:left="2659" w:hanging="360"/>
      </w:pPr>
      <w:rPr>
        <w:vertAlign w:val="baseline"/>
      </w:rPr>
    </w:lvl>
    <w:lvl w:ilvl="4">
      <w:start w:val="1"/>
      <w:numFmt w:val="lowerLetter"/>
      <w:lvlText w:val="%5."/>
      <w:lvlJc w:val="left"/>
      <w:pPr>
        <w:ind w:left="3379" w:hanging="360"/>
      </w:pPr>
      <w:rPr>
        <w:vertAlign w:val="baseline"/>
      </w:rPr>
    </w:lvl>
    <w:lvl w:ilvl="5">
      <w:start w:val="1"/>
      <w:numFmt w:val="lowerRoman"/>
      <w:lvlText w:val="%6."/>
      <w:lvlJc w:val="right"/>
      <w:pPr>
        <w:ind w:left="4099" w:hanging="180"/>
      </w:pPr>
      <w:rPr>
        <w:vertAlign w:val="baseline"/>
      </w:rPr>
    </w:lvl>
    <w:lvl w:ilvl="6">
      <w:start w:val="1"/>
      <w:numFmt w:val="decimal"/>
      <w:lvlText w:val="%7."/>
      <w:lvlJc w:val="left"/>
      <w:pPr>
        <w:ind w:left="4819" w:hanging="360"/>
      </w:pPr>
      <w:rPr>
        <w:vertAlign w:val="baseline"/>
      </w:rPr>
    </w:lvl>
    <w:lvl w:ilvl="7">
      <w:start w:val="1"/>
      <w:numFmt w:val="lowerLetter"/>
      <w:lvlText w:val="%8."/>
      <w:lvlJc w:val="left"/>
      <w:pPr>
        <w:ind w:left="5539" w:hanging="360"/>
      </w:pPr>
      <w:rPr>
        <w:vertAlign w:val="baseline"/>
      </w:rPr>
    </w:lvl>
    <w:lvl w:ilvl="8">
      <w:start w:val="1"/>
      <w:numFmt w:val="lowerRoman"/>
      <w:lvlText w:val="%9."/>
      <w:lvlJc w:val="right"/>
      <w:pPr>
        <w:ind w:left="6259" w:hanging="180"/>
      </w:pPr>
      <w:rPr>
        <w:vertAlign w:val="baseline"/>
      </w:rPr>
    </w:lvl>
  </w:abstractNum>
  <w:abstractNum w:abstractNumId="1" w15:restartNumberingAfterBreak="0">
    <w:nsid w:val="2F3D040D"/>
    <w:multiLevelType w:val="multilevel"/>
    <w:tmpl w:val="1A5A718E"/>
    <w:lvl w:ilvl="0">
      <w:start w:val="7"/>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85D"/>
    <w:rsid w:val="00176AB1"/>
    <w:rsid w:val="001F469E"/>
    <w:rsid w:val="002E79A4"/>
    <w:rsid w:val="006A085D"/>
    <w:rsid w:val="007D098C"/>
    <w:rsid w:val="00D0732F"/>
    <w:rsid w:val="00DA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6EEA7"/>
  <w15:docId w15:val="{963BAE60-B24C-465F-AA82-FED7D30B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Header">
    <w:name w:val="header"/>
    <w:basedOn w:val="Normal"/>
    <w:link w:val="HeaderChar"/>
    <w:uiPriority w:val="99"/>
    <w:unhideWhenUsed/>
    <w:rsid w:val="00DA5ED7"/>
    <w:pPr>
      <w:tabs>
        <w:tab w:val="center" w:pos="4703"/>
        <w:tab w:val="right" w:pos="9406"/>
      </w:tabs>
    </w:pPr>
  </w:style>
  <w:style w:type="character" w:customStyle="1" w:styleId="HeaderChar">
    <w:name w:val="Header Char"/>
    <w:basedOn w:val="DefaultParagraphFont"/>
    <w:link w:val="Header"/>
    <w:uiPriority w:val="99"/>
    <w:rsid w:val="00DA5ED7"/>
  </w:style>
  <w:style w:type="paragraph" w:styleId="BalloonText">
    <w:name w:val="Balloon Text"/>
    <w:basedOn w:val="Normal"/>
    <w:link w:val="BalloonTextChar"/>
    <w:uiPriority w:val="99"/>
    <w:semiHidden/>
    <w:unhideWhenUsed/>
    <w:rsid w:val="00DA5E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E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5</cp:revision>
  <dcterms:created xsi:type="dcterms:W3CDTF">2019-04-05T13:37:00Z</dcterms:created>
  <dcterms:modified xsi:type="dcterms:W3CDTF">2020-01-28T10:26:00Z</dcterms:modified>
</cp:coreProperties>
</file>